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795" w:rsidRDefault="0049655C">
      <w:pPr>
        <w:spacing w:line="360" w:lineRule="auto"/>
        <w:rPr>
          <w:sz w:val="24"/>
        </w:rPr>
      </w:pPr>
      <w:bookmarkStart w:id="0" w:name="_GoBack"/>
      <w:bookmarkEnd w:id="0"/>
      <w:r>
        <w:rPr>
          <w:noProof/>
          <w:sz w:val="24"/>
        </w:rPr>
        <w:drawing>
          <wp:inline distT="0" distB="0" distL="0" distR="0">
            <wp:extent cx="2857500" cy="685800"/>
            <wp:effectExtent l="0" t="0" r="0" b="0"/>
            <wp:docPr id="1" name="图片 1" descr="校徽镂空-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校徽镂空-0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4795" w:rsidRDefault="00F14795">
      <w:pPr>
        <w:spacing w:line="360" w:lineRule="auto"/>
        <w:rPr>
          <w:rFonts w:ascii="华文新魏" w:eastAsia="华文新魏" w:hAnsi="仿宋"/>
          <w:b/>
          <w:sz w:val="84"/>
          <w:szCs w:val="84"/>
        </w:rPr>
      </w:pPr>
    </w:p>
    <w:p w:rsidR="00F14795" w:rsidRDefault="0049655C">
      <w:pPr>
        <w:spacing w:line="360" w:lineRule="auto"/>
        <w:jc w:val="center"/>
        <w:rPr>
          <w:rFonts w:ascii="华文新魏" w:eastAsia="华文新魏" w:hAnsi="仿宋"/>
          <w:b/>
          <w:sz w:val="144"/>
          <w:szCs w:val="144"/>
        </w:rPr>
      </w:pPr>
      <w:r>
        <w:rPr>
          <w:rFonts w:ascii="华文新魏" w:eastAsia="华文新魏" w:hAnsi="仿宋" w:hint="eastAsia"/>
          <w:b/>
          <w:sz w:val="144"/>
          <w:szCs w:val="144"/>
        </w:rPr>
        <w:t>教</w:t>
      </w:r>
      <w:r>
        <w:rPr>
          <w:rFonts w:ascii="华文新魏" w:eastAsia="华文新魏" w:hAnsi="仿宋" w:hint="eastAsia"/>
          <w:b/>
          <w:sz w:val="32"/>
          <w:szCs w:val="32"/>
        </w:rPr>
        <w:t xml:space="preserve"> </w:t>
      </w:r>
      <w:r>
        <w:rPr>
          <w:rFonts w:ascii="华文新魏" w:eastAsia="华文新魏" w:hAnsi="仿宋" w:hint="eastAsia"/>
          <w:b/>
          <w:sz w:val="144"/>
          <w:szCs w:val="144"/>
        </w:rPr>
        <w:t>学</w:t>
      </w:r>
      <w:r>
        <w:rPr>
          <w:rFonts w:ascii="华文新魏" w:eastAsia="华文新魏" w:hAnsi="仿宋" w:hint="eastAsia"/>
          <w:b/>
          <w:sz w:val="32"/>
          <w:szCs w:val="32"/>
        </w:rPr>
        <w:t xml:space="preserve"> </w:t>
      </w:r>
      <w:r>
        <w:rPr>
          <w:rFonts w:ascii="华文新魏" w:eastAsia="华文新魏" w:hAnsi="仿宋" w:hint="eastAsia"/>
          <w:b/>
          <w:sz w:val="144"/>
          <w:szCs w:val="144"/>
        </w:rPr>
        <w:t>大</w:t>
      </w:r>
      <w:r>
        <w:rPr>
          <w:rFonts w:ascii="华文新魏" w:eastAsia="华文新魏" w:hAnsi="仿宋" w:hint="eastAsia"/>
          <w:b/>
          <w:sz w:val="32"/>
          <w:szCs w:val="32"/>
        </w:rPr>
        <w:t xml:space="preserve"> </w:t>
      </w:r>
      <w:r>
        <w:rPr>
          <w:rFonts w:ascii="华文新魏" w:eastAsia="华文新魏" w:hAnsi="仿宋" w:hint="eastAsia"/>
          <w:b/>
          <w:sz w:val="144"/>
          <w:szCs w:val="144"/>
        </w:rPr>
        <w:t>纲</w:t>
      </w:r>
    </w:p>
    <w:p w:rsidR="00F14795" w:rsidRDefault="0049655C">
      <w:pPr>
        <w:spacing w:line="360" w:lineRule="auto"/>
        <w:jc w:val="center"/>
        <w:rPr>
          <w:rFonts w:ascii="华文新魏" w:eastAsia="华文新魏" w:hAnsi="仿宋"/>
          <w:b/>
          <w:sz w:val="72"/>
          <w:szCs w:val="72"/>
        </w:rPr>
      </w:pPr>
      <w:r>
        <w:rPr>
          <w:rFonts w:ascii="华文新魏" w:eastAsia="华文新魏" w:hAnsi="仿宋" w:hint="eastAsia"/>
          <w:b/>
          <w:sz w:val="72"/>
          <w:szCs w:val="72"/>
        </w:rPr>
        <w:t>《</w:t>
      </w:r>
      <w:r w:rsidR="00E01413">
        <w:rPr>
          <w:rFonts w:ascii="华文新魏" w:eastAsia="华文新魏" w:hAnsi="仿宋" w:hint="eastAsia"/>
          <w:b/>
          <w:sz w:val="72"/>
          <w:szCs w:val="72"/>
        </w:rPr>
        <w:t>军事理论</w:t>
      </w:r>
      <w:r>
        <w:rPr>
          <w:rFonts w:ascii="华文新魏" w:eastAsia="华文新魏" w:hAnsi="仿宋" w:hint="eastAsia"/>
          <w:b/>
          <w:sz w:val="72"/>
          <w:szCs w:val="72"/>
        </w:rPr>
        <w:t>》</w:t>
      </w:r>
    </w:p>
    <w:p w:rsidR="00F14795" w:rsidRDefault="0049655C">
      <w:pPr>
        <w:spacing w:line="360" w:lineRule="auto"/>
        <w:jc w:val="center"/>
        <w:rPr>
          <w:sz w:val="30"/>
        </w:rPr>
      </w:pPr>
      <w:r>
        <w:rPr>
          <w:rFonts w:ascii="华文新魏" w:eastAsia="华文新魏" w:hAnsi="仿宋" w:hint="eastAsia"/>
          <w:b/>
          <w:sz w:val="30"/>
          <w:szCs w:val="30"/>
        </w:rPr>
        <w:t>供</w:t>
      </w:r>
      <w:r w:rsidR="00426D4C">
        <w:rPr>
          <w:rFonts w:ascii="华文新魏" w:eastAsia="华文新魏" w:hAnsi="仿宋" w:hint="eastAsia"/>
          <w:b/>
          <w:sz w:val="30"/>
          <w:szCs w:val="30"/>
        </w:rPr>
        <w:t>全校各</w:t>
      </w:r>
      <w:r>
        <w:rPr>
          <w:rFonts w:ascii="华文新魏" w:eastAsia="华文新魏" w:hAnsi="仿宋" w:hint="eastAsia"/>
          <w:b/>
          <w:sz w:val="30"/>
          <w:szCs w:val="30"/>
        </w:rPr>
        <w:t>专业学生使用</w:t>
      </w:r>
    </w:p>
    <w:p w:rsidR="00F14795" w:rsidRDefault="00F14795">
      <w:pPr>
        <w:spacing w:line="360" w:lineRule="auto"/>
      </w:pPr>
    </w:p>
    <w:p w:rsidR="00F14795" w:rsidRDefault="00F14795">
      <w:pPr>
        <w:spacing w:line="360" w:lineRule="auto"/>
      </w:pPr>
    </w:p>
    <w:p w:rsidR="00F14795" w:rsidRDefault="00F14795">
      <w:pPr>
        <w:spacing w:line="360" w:lineRule="auto"/>
      </w:pPr>
    </w:p>
    <w:p w:rsidR="00F14795" w:rsidRDefault="00F14795">
      <w:pPr>
        <w:spacing w:line="360" w:lineRule="auto"/>
      </w:pPr>
    </w:p>
    <w:p w:rsidR="00F14795" w:rsidRDefault="00F14795">
      <w:pPr>
        <w:spacing w:line="360" w:lineRule="auto"/>
      </w:pPr>
    </w:p>
    <w:p w:rsidR="00F14795" w:rsidRDefault="00F14795">
      <w:pPr>
        <w:spacing w:line="360" w:lineRule="auto"/>
      </w:pPr>
    </w:p>
    <w:p w:rsidR="00F14795" w:rsidRDefault="00F14795">
      <w:pPr>
        <w:spacing w:line="360" w:lineRule="auto"/>
      </w:pPr>
    </w:p>
    <w:p w:rsidR="00F14795" w:rsidRDefault="00F14795">
      <w:pPr>
        <w:spacing w:line="360" w:lineRule="auto"/>
      </w:pPr>
    </w:p>
    <w:p w:rsidR="00F14795" w:rsidRDefault="00F14795">
      <w:pPr>
        <w:spacing w:line="360" w:lineRule="auto"/>
      </w:pPr>
    </w:p>
    <w:p w:rsidR="00F14795" w:rsidRDefault="00F14795">
      <w:pPr>
        <w:spacing w:line="360" w:lineRule="auto"/>
        <w:rPr>
          <w:rFonts w:ascii="黑体" w:eastAsia="黑体" w:hAnsi="黑体"/>
          <w:sz w:val="44"/>
          <w:szCs w:val="44"/>
        </w:rPr>
      </w:pPr>
    </w:p>
    <w:p w:rsidR="00F14795" w:rsidRDefault="0049655C">
      <w:pPr>
        <w:spacing w:line="360" w:lineRule="auto"/>
        <w:jc w:val="center"/>
        <w:rPr>
          <w:rFonts w:ascii="楷体" w:eastAsia="楷体" w:hAnsi="楷体"/>
          <w:b/>
          <w:sz w:val="44"/>
          <w:szCs w:val="44"/>
        </w:rPr>
      </w:pPr>
      <w:r>
        <w:rPr>
          <w:rFonts w:ascii="楷体" w:eastAsia="楷体" w:hAnsi="楷体" w:hint="eastAsia"/>
          <w:b/>
          <w:sz w:val="44"/>
          <w:szCs w:val="44"/>
        </w:rPr>
        <w:t>开课单位：医学人文</w:t>
      </w:r>
      <w:r>
        <w:rPr>
          <w:rFonts w:ascii="楷体" w:eastAsia="楷体" w:hAnsi="楷体"/>
          <w:b/>
          <w:sz w:val="44"/>
          <w:szCs w:val="44"/>
        </w:rPr>
        <w:t>学院</w:t>
      </w:r>
    </w:p>
    <w:p w:rsidR="00F14795" w:rsidRDefault="0049655C">
      <w:pPr>
        <w:spacing w:line="360" w:lineRule="auto"/>
        <w:jc w:val="center"/>
        <w:rPr>
          <w:rFonts w:ascii="楷体" w:eastAsia="楷体" w:hAnsi="楷体"/>
          <w:b/>
          <w:sz w:val="44"/>
          <w:szCs w:val="44"/>
        </w:rPr>
      </w:pPr>
      <w:r>
        <w:rPr>
          <w:rFonts w:ascii="楷体" w:eastAsia="楷体" w:hAnsi="楷体" w:hint="eastAsia"/>
          <w:b/>
          <w:sz w:val="44"/>
          <w:szCs w:val="44"/>
        </w:rPr>
        <w:t>二零二四年</w:t>
      </w:r>
    </w:p>
    <w:p w:rsidR="00F14795" w:rsidRDefault="00F14795"/>
    <w:p w:rsidR="00F14795" w:rsidRDefault="00F14795"/>
    <w:p w:rsidR="00F14795" w:rsidRDefault="00F14795"/>
    <w:p w:rsidR="00F14795" w:rsidRDefault="00F14795"/>
    <w:p w:rsidR="007E1CE8" w:rsidRDefault="007E1CE8" w:rsidP="007E1CE8">
      <w:pPr>
        <w:jc w:val="center"/>
        <w:rPr>
          <w:rFonts w:eastAsia="黑体"/>
          <w:sz w:val="36"/>
        </w:rPr>
      </w:pPr>
      <w:r>
        <w:rPr>
          <w:rFonts w:eastAsia="黑体" w:hint="eastAsia"/>
          <w:sz w:val="36"/>
        </w:rPr>
        <w:lastRenderedPageBreak/>
        <w:t>《军事理论》教学大纲（理论）</w:t>
      </w:r>
    </w:p>
    <w:p w:rsidR="007E1CE8" w:rsidRDefault="007E1CE8" w:rsidP="007E1CE8">
      <w:pPr>
        <w:jc w:val="center"/>
        <w:rPr>
          <w:sz w:val="30"/>
        </w:rPr>
      </w:pPr>
      <w:r>
        <w:rPr>
          <w:rFonts w:hint="eastAsia"/>
          <w:sz w:val="30"/>
        </w:rPr>
        <w:t>（全校各专业用）</w:t>
      </w:r>
    </w:p>
    <w:p w:rsidR="007E1CE8" w:rsidRDefault="007E1CE8" w:rsidP="007E1CE8"/>
    <w:p w:rsidR="007E1CE8" w:rsidRDefault="007E1CE8" w:rsidP="007E1CE8">
      <w:pPr>
        <w:jc w:val="center"/>
        <w:rPr>
          <w:rFonts w:eastAsia="黑体"/>
          <w:sz w:val="30"/>
        </w:rPr>
      </w:pPr>
      <w:r>
        <w:rPr>
          <w:rFonts w:eastAsia="黑体" w:hint="eastAsia"/>
          <w:sz w:val="30"/>
        </w:rPr>
        <w:t>前</w:t>
      </w:r>
      <w:r>
        <w:rPr>
          <w:rFonts w:eastAsia="黑体" w:hint="eastAsia"/>
          <w:sz w:val="30"/>
        </w:rPr>
        <w:t xml:space="preserve">  </w:t>
      </w:r>
      <w:r>
        <w:rPr>
          <w:rFonts w:eastAsia="黑体" w:hint="eastAsia"/>
          <w:sz w:val="30"/>
        </w:rPr>
        <w:t>言</w:t>
      </w:r>
    </w:p>
    <w:p w:rsidR="007E1CE8" w:rsidRDefault="007E1CE8" w:rsidP="007E1CE8">
      <w:pPr>
        <w:ind w:firstLineChars="200" w:firstLine="420"/>
      </w:pPr>
      <w:r>
        <w:rPr>
          <w:rFonts w:hint="eastAsia"/>
        </w:rPr>
        <w:t>军事理论课程的授课对象为高等院校学生，其目的在于让学生初步了解前沿军事科技和军事动态，以及当今的军事热点，努力拓宽学生的国防教育知识面，同时潜移默化地浸润学生的爱国主义情怀和民族自豪感，增强民族凝聚力。本课程逐一介绍了中国国防、国家安全、军事思想、现代战争、信息化装备等内容，这为宣传实现中国梦、强军梦的目标要求，弘扬人民军队的英烈精神、光荣传统和优良作风，增强学生的英雄情怀、社会责任感和国防观念奠定了坚实的基础。</w:t>
      </w:r>
    </w:p>
    <w:p w:rsidR="007E1CE8" w:rsidRDefault="007E1CE8" w:rsidP="007E1CE8">
      <w:pPr>
        <w:ind w:firstLineChars="200" w:firstLine="200"/>
        <w:rPr>
          <w:sz w:val="10"/>
        </w:rPr>
      </w:pPr>
    </w:p>
    <w:p w:rsidR="007E1CE8" w:rsidRDefault="007E1CE8" w:rsidP="007E1CE8">
      <w:pPr>
        <w:numPr>
          <w:ilvl w:val="0"/>
          <w:numId w:val="1"/>
        </w:numPr>
        <w:tabs>
          <w:tab w:val="left" w:pos="750"/>
        </w:tabs>
        <w:jc w:val="center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 xml:space="preserve"> </w:t>
      </w:r>
      <w:r>
        <w:rPr>
          <w:rFonts w:eastAsia="黑体" w:hint="eastAsia"/>
          <w:sz w:val="28"/>
          <w:szCs w:val="28"/>
        </w:rPr>
        <w:t>中国国防</w:t>
      </w:r>
      <w:r>
        <w:rPr>
          <w:rFonts w:eastAsia="黑体" w:hint="eastAsia"/>
          <w:sz w:val="28"/>
          <w:szCs w:val="28"/>
        </w:rPr>
        <w:t xml:space="preserve"> </w:t>
      </w:r>
    </w:p>
    <w:p w:rsidR="007E1CE8" w:rsidRDefault="007E1CE8" w:rsidP="007E1CE8">
      <w:pPr>
        <w:ind w:firstLineChars="200" w:firstLine="420"/>
        <w:rPr>
          <w:rFonts w:eastAsia="黑体"/>
        </w:rPr>
      </w:pPr>
    </w:p>
    <w:p w:rsidR="007E1CE8" w:rsidRDefault="007E1CE8" w:rsidP="007E1CE8">
      <w:pPr>
        <w:ind w:firstLineChars="1100" w:firstLine="26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 第一节 国防概述</w:t>
      </w:r>
    </w:p>
    <w:p w:rsidR="007E1CE8" w:rsidRDefault="007E1CE8" w:rsidP="007E1CE8">
      <w:pPr>
        <w:ind w:firstLineChars="200" w:firstLine="420"/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一</w:t>
      </w:r>
      <w:r>
        <w:rPr>
          <w:rFonts w:eastAsia="黑体"/>
        </w:rPr>
        <w:t>、</w:t>
      </w:r>
      <w:r>
        <w:rPr>
          <w:rFonts w:eastAsia="黑体" w:hint="eastAsia"/>
        </w:rPr>
        <w:t>教学</w:t>
      </w:r>
      <w:r>
        <w:rPr>
          <w:rFonts w:eastAsia="黑体"/>
        </w:rPr>
        <w:t>目标</w:t>
      </w:r>
    </w:p>
    <w:p w:rsidR="007E1CE8" w:rsidRDefault="007E1CE8" w:rsidP="007E1CE8">
      <w:pPr>
        <w:ind w:firstLineChars="350" w:firstLine="735"/>
      </w:pPr>
      <w:r>
        <w:rPr>
          <w:rFonts w:hint="eastAsia"/>
        </w:rPr>
        <w:t>（一）理解国防内涵和基本类型</w:t>
      </w:r>
    </w:p>
    <w:p w:rsidR="007E1CE8" w:rsidRDefault="007E1CE8" w:rsidP="007E1CE8">
      <w:pPr>
        <w:ind w:firstLineChars="350" w:firstLine="735"/>
      </w:pPr>
      <w:r>
        <w:rPr>
          <w:rFonts w:hint="eastAsia"/>
        </w:rPr>
        <w:t>（二）熟悉中国国防历史与启示</w:t>
      </w:r>
    </w:p>
    <w:p w:rsidR="007E1CE8" w:rsidRDefault="007E1CE8" w:rsidP="007E1CE8">
      <w:pPr>
        <w:ind w:firstLineChars="350" w:firstLine="735"/>
      </w:pPr>
      <w:r>
        <w:rPr>
          <w:rFonts w:hint="eastAsia"/>
        </w:rPr>
        <w:t>（三）掌握大学生学习国防知识的重要意义</w:t>
      </w:r>
    </w:p>
    <w:p w:rsidR="007E1CE8" w:rsidRDefault="007E1CE8" w:rsidP="007E1CE8">
      <w:pPr>
        <w:ind w:firstLineChars="200" w:firstLine="420"/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二、教学内容</w:t>
      </w:r>
    </w:p>
    <w:p w:rsidR="007E1CE8" w:rsidRDefault="007E1CE8" w:rsidP="007E1CE8">
      <w:pPr>
        <w:ind w:firstLineChars="350" w:firstLine="735"/>
      </w:pPr>
      <w:r>
        <w:rPr>
          <w:rFonts w:hint="eastAsia"/>
        </w:rPr>
        <w:t>（一）大学生学习国防知识的必要性</w:t>
      </w:r>
    </w:p>
    <w:p w:rsidR="007E1CE8" w:rsidRDefault="007E1CE8" w:rsidP="007E1CE8">
      <w:pPr>
        <w:ind w:firstLineChars="350" w:firstLine="735"/>
      </w:pPr>
      <w:r>
        <w:rPr>
          <w:rFonts w:hint="eastAsia"/>
        </w:rPr>
        <w:t>（二）国防的含义与基本类型</w:t>
      </w:r>
    </w:p>
    <w:p w:rsidR="007E1CE8" w:rsidRDefault="007E1CE8" w:rsidP="007E1CE8">
      <w:pPr>
        <w:ind w:firstLineChars="350" w:firstLine="735"/>
      </w:pPr>
      <w:r>
        <w:rPr>
          <w:rFonts w:hint="eastAsia"/>
        </w:rPr>
        <w:t>（三）中国国防历史与启示</w:t>
      </w:r>
    </w:p>
    <w:p w:rsidR="007E1CE8" w:rsidRDefault="007E1CE8" w:rsidP="007E1CE8">
      <w:pPr>
        <w:ind w:left="420"/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三、教学学时安排</w:t>
      </w:r>
    </w:p>
    <w:p w:rsidR="007E1CE8" w:rsidRDefault="007E1CE8" w:rsidP="007E1CE8">
      <w:pPr>
        <w:ind w:firstLineChars="400" w:firstLine="840"/>
      </w:pPr>
      <w:r>
        <w:t>1</w:t>
      </w:r>
      <w:r>
        <w:rPr>
          <w:rFonts w:hint="eastAsia"/>
        </w:rPr>
        <w:t>学时</w:t>
      </w:r>
    </w:p>
    <w:p w:rsidR="007E1CE8" w:rsidRDefault="007E1CE8" w:rsidP="007E1CE8">
      <w:pPr>
        <w:ind w:left="420"/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四、教学方法</w:t>
      </w:r>
    </w:p>
    <w:p w:rsidR="007E1CE8" w:rsidRDefault="007E1CE8" w:rsidP="007E1CE8">
      <w:pPr>
        <w:ind w:firstLineChars="400" w:firstLine="840"/>
      </w:pPr>
      <w:r>
        <w:rPr>
          <w:rFonts w:hint="eastAsia"/>
        </w:rPr>
        <w:t>课堂讲授</w:t>
      </w:r>
    </w:p>
    <w:p w:rsidR="007E1CE8" w:rsidRDefault="007E1CE8" w:rsidP="007E1CE8">
      <w:pPr>
        <w:ind w:firstLineChars="200" w:firstLine="420"/>
      </w:pPr>
    </w:p>
    <w:p w:rsidR="007E1CE8" w:rsidRDefault="007E1CE8" w:rsidP="007E1CE8">
      <w:pPr>
        <w:ind w:firstLineChars="1100" w:firstLine="2640"/>
        <w:rPr>
          <w:rFonts w:ascii="宋体" w:hAnsi="宋体"/>
          <w:sz w:val="24"/>
        </w:rPr>
      </w:pPr>
      <w:bookmarkStart w:id="1" w:name="_Hlk147869058"/>
      <w:r>
        <w:rPr>
          <w:rFonts w:ascii="宋体" w:hAnsi="宋体" w:hint="eastAsia"/>
          <w:sz w:val="24"/>
        </w:rPr>
        <w:t xml:space="preserve">        第二节 国防法规</w:t>
      </w:r>
    </w:p>
    <w:p w:rsidR="007E1CE8" w:rsidRDefault="007E1CE8" w:rsidP="007E1CE8">
      <w:pPr>
        <w:ind w:firstLineChars="200" w:firstLine="420"/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一</w:t>
      </w:r>
      <w:r>
        <w:rPr>
          <w:rFonts w:eastAsia="黑体"/>
        </w:rPr>
        <w:t>、</w:t>
      </w:r>
      <w:r>
        <w:rPr>
          <w:rFonts w:eastAsia="黑体" w:hint="eastAsia"/>
        </w:rPr>
        <w:t>教学</w:t>
      </w:r>
      <w:r>
        <w:rPr>
          <w:rFonts w:eastAsia="黑体"/>
        </w:rPr>
        <w:t>目标</w:t>
      </w:r>
    </w:p>
    <w:p w:rsidR="007E1CE8" w:rsidRDefault="007E1CE8" w:rsidP="007E1CE8">
      <w:pPr>
        <w:ind w:firstLineChars="350" w:firstLine="735"/>
      </w:pPr>
      <w:r>
        <w:rPr>
          <w:rFonts w:hint="eastAsia"/>
        </w:rPr>
        <w:t>（一）理解国防法规的含义与基本特征</w:t>
      </w:r>
    </w:p>
    <w:p w:rsidR="007E1CE8" w:rsidRDefault="007E1CE8" w:rsidP="007E1CE8">
      <w:pPr>
        <w:ind w:firstLineChars="350" w:firstLine="735"/>
      </w:pPr>
      <w:r>
        <w:rPr>
          <w:rFonts w:hint="eastAsia"/>
        </w:rPr>
        <w:t>（二）熟悉国防法规体系的层次</w:t>
      </w:r>
    </w:p>
    <w:p w:rsidR="007E1CE8" w:rsidRDefault="007E1CE8" w:rsidP="007E1CE8">
      <w:pPr>
        <w:ind w:firstLineChars="350" w:firstLine="735"/>
      </w:pPr>
      <w:r>
        <w:rPr>
          <w:rFonts w:hint="eastAsia"/>
        </w:rPr>
        <w:t>（三）掌握公民的国防义务与权利</w:t>
      </w:r>
    </w:p>
    <w:p w:rsidR="007E1CE8" w:rsidRDefault="007E1CE8" w:rsidP="007E1CE8">
      <w:pPr>
        <w:ind w:firstLineChars="200" w:firstLine="420"/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二、教学内容</w:t>
      </w:r>
    </w:p>
    <w:p w:rsidR="007E1CE8" w:rsidRDefault="007E1CE8" w:rsidP="007E1CE8">
      <w:pPr>
        <w:ind w:firstLineChars="350" w:firstLine="735"/>
      </w:pPr>
      <w:r>
        <w:rPr>
          <w:rFonts w:hint="eastAsia"/>
        </w:rPr>
        <w:t>（一）国防法规的基本特征</w:t>
      </w:r>
    </w:p>
    <w:p w:rsidR="007E1CE8" w:rsidRDefault="007E1CE8" w:rsidP="007E1CE8">
      <w:pPr>
        <w:ind w:firstLineChars="350" w:firstLine="735"/>
      </w:pPr>
      <w:r>
        <w:rPr>
          <w:rFonts w:hint="eastAsia"/>
        </w:rPr>
        <w:t>（二）国防法规的体系层次</w:t>
      </w:r>
    </w:p>
    <w:p w:rsidR="007E1CE8" w:rsidRDefault="007E1CE8" w:rsidP="007E1CE8">
      <w:pPr>
        <w:ind w:firstLineChars="350" w:firstLine="735"/>
      </w:pPr>
      <w:r>
        <w:rPr>
          <w:rFonts w:hint="eastAsia"/>
        </w:rPr>
        <w:t>（三）公民的国防义务与国防权利</w:t>
      </w:r>
    </w:p>
    <w:p w:rsidR="007E1CE8" w:rsidRDefault="007E1CE8" w:rsidP="007E1CE8">
      <w:pPr>
        <w:ind w:left="420"/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三、教学学时安排</w:t>
      </w:r>
    </w:p>
    <w:p w:rsidR="007E1CE8" w:rsidRDefault="007E1CE8" w:rsidP="007E1CE8">
      <w:pPr>
        <w:ind w:firstLineChars="200" w:firstLine="420"/>
      </w:pPr>
      <w:r>
        <w:rPr>
          <w:rFonts w:hint="eastAsia"/>
        </w:rPr>
        <w:t xml:space="preserve">   </w:t>
      </w:r>
      <w:r>
        <w:t>1</w:t>
      </w:r>
      <w:r>
        <w:rPr>
          <w:rFonts w:hint="eastAsia"/>
        </w:rPr>
        <w:t>学时</w:t>
      </w:r>
    </w:p>
    <w:p w:rsidR="007E1CE8" w:rsidRDefault="007E1CE8" w:rsidP="007E1CE8">
      <w:pPr>
        <w:ind w:left="420"/>
        <w:rPr>
          <w:rFonts w:eastAsia="黑体"/>
        </w:rPr>
      </w:pPr>
      <w:r>
        <w:rPr>
          <w:rFonts w:eastAsia="黑体" w:hint="eastAsia"/>
        </w:rPr>
        <w:t xml:space="preserve">   </w:t>
      </w:r>
      <w:r>
        <w:rPr>
          <w:rFonts w:eastAsia="黑体" w:hint="eastAsia"/>
        </w:rPr>
        <w:t>四、教学方法</w:t>
      </w:r>
    </w:p>
    <w:p w:rsidR="007E1CE8" w:rsidRDefault="007E1CE8" w:rsidP="007E1CE8">
      <w:pPr>
        <w:ind w:firstLineChars="200" w:firstLine="420"/>
      </w:pPr>
      <w:r>
        <w:rPr>
          <w:rFonts w:hint="eastAsia"/>
        </w:rPr>
        <w:t xml:space="preserve">   </w:t>
      </w:r>
      <w:r>
        <w:rPr>
          <w:rFonts w:hint="eastAsia"/>
        </w:rPr>
        <w:t>课堂讲授</w:t>
      </w:r>
    </w:p>
    <w:bookmarkEnd w:id="1"/>
    <w:p w:rsidR="007E1CE8" w:rsidRDefault="007E1CE8" w:rsidP="007E1CE8">
      <w:pPr>
        <w:ind w:firstLineChars="1100" w:firstLine="26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第三节 国防建设</w:t>
      </w:r>
    </w:p>
    <w:p w:rsidR="007E1CE8" w:rsidRDefault="007E1CE8" w:rsidP="007E1CE8">
      <w:pPr>
        <w:ind w:firstLineChars="200" w:firstLine="420"/>
        <w:rPr>
          <w:rFonts w:eastAsia="黑体"/>
        </w:rPr>
      </w:pPr>
      <w:r>
        <w:rPr>
          <w:rFonts w:eastAsia="黑体" w:hint="eastAsia"/>
        </w:rPr>
        <w:lastRenderedPageBreak/>
        <w:t xml:space="preserve">    </w:t>
      </w:r>
      <w:r>
        <w:rPr>
          <w:rFonts w:eastAsia="黑体" w:hint="eastAsia"/>
        </w:rPr>
        <w:t>一</w:t>
      </w:r>
      <w:r>
        <w:rPr>
          <w:rFonts w:eastAsia="黑体"/>
        </w:rPr>
        <w:t>、</w:t>
      </w:r>
      <w:r>
        <w:rPr>
          <w:rFonts w:eastAsia="黑体" w:hint="eastAsia"/>
        </w:rPr>
        <w:t>教学</w:t>
      </w:r>
      <w:r>
        <w:rPr>
          <w:rFonts w:eastAsia="黑体"/>
        </w:rPr>
        <w:t>目标</w:t>
      </w:r>
    </w:p>
    <w:p w:rsidR="007E1CE8" w:rsidRDefault="007E1CE8" w:rsidP="007E1CE8">
      <w:pPr>
        <w:ind w:firstLineChars="350" w:firstLine="735"/>
      </w:pPr>
      <w:r>
        <w:rPr>
          <w:rFonts w:hint="eastAsia"/>
        </w:rPr>
        <w:t>（一）理解国防领导体制</w:t>
      </w:r>
    </w:p>
    <w:p w:rsidR="007E1CE8" w:rsidRDefault="007E1CE8" w:rsidP="007E1CE8">
      <w:pPr>
        <w:ind w:firstLineChars="350" w:firstLine="735"/>
      </w:pPr>
      <w:r>
        <w:rPr>
          <w:rFonts w:hint="eastAsia"/>
        </w:rPr>
        <w:t>（二）熟悉我国国防战略和国防政策</w:t>
      </w:r>
    </w:p>
    <w:p w:rsidR="007E1CE8" w:rsidRDefault="007E1CE8" w:rsidP="007E1CE8">
      <w:pPr>
        <w:ind w:firstLineChars="350" w:firstLine="735"/>
      </w:pPr>
      <w:r>
        <w:rPr>
          <w:rFonts w:hint="eastAsia"/>
        </w:rPr>
        <w:t>（三）掌握新中国国防建设的主要成就</w:t>
      </w:r>
    </w:p>
    <w:p w:rsidR="007E1CE8" w:rsidRDefault="007E1CE8" w:rsidP="007E1CE8">
      <w:pPr>
        <w:ind w:firstLineChars="200" w:firstLine="420"/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二、教学内容</w:t>
      </w:r>
    </w:p>
    <w:p w:rsidR="007E1CE8" w:rsidRDefault="007E1CE8" w:rsidP="007E1CE8">
      <w:pPr>
        <w:ind w:firstLineChars="350" w:firstLine="735"/>
      </w:pPr>
      <w:r>
        <w:rPr>
          <w:rFonts w:hint="eastAsia"/>
        </w:rPr>
        <w:t>（一）国防领导体制的历史发展</w:t>
      </w:r>
    </w:p>
    <w:p w:rsidR="007E1CE8" w:rsidRDefault="007E1CE8" w:rsidP="007E1CE8">
      <w:pPr>
        <w:ind w:firstLineChars="350" w:firstLine="735"/>
      </w:pPr>
      <w:r>
        <w:rPr>
          <w:rFonts w:hint="eastAsia"/>
        </w:rPr>
        <w:t>（二）新时代中国防御性国防政策</w:t>
      </w:r>
    </w:p>
    <w:p w:rsidR="007E1CE8" w:rsidRDefault="007E1CE8" w:rsidP="007E1CE8">
      <w:pPr>
        <w:ind w:firstLineChars="350" w:firstLine="735"/>
      </w:pPr>
      <w:r>
        <w:rPr>
          <w:rFonts w:hint="eastAsia"/>
        </w:rPr>
        <w:t>（三）军民融合发展</w:t>
      </w:r>
    </w:p>
    <w:p w:rsidR="007E1CE8" w:rsidRDefault="007E1CE8" w:rsidP="007E1CE8">
      <w:pPr>
        <w:ind w:left="420"/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三、教学学时安排</w:t>
      </w:r>
    </w:p>
    <w:p w:rsidR="007E1CE8" w:rsidRDefault="007E1CE8" w:rsidP="007E1CE8">
      <w:pPr>
        <w:ind w:firstLineChars="350" w:firstLine="735"/>
      </w:pPr>
      <w:r>
        <w:rPr>
          <w:rFonts w:hint="eastAsia"/>
        </w:rPr>
        <w:t xml:space="preserve"> </w:t>
      </w:r>
      <w:r>
        <w:t>2</w:t>
      </w:r>
      <w:r>
        <w:rPr>
          <w:rFonts w:hint="eastAsia"/>
        </w:rPr>
        <w:t>学时</w:t>
      </w:r>
    </w:p>
    <w:p w:rsidR="007E1CE8" w:rsidRDefault="007E1CE8" w:rsidP="007E1CE8">
      <w:pPr>
        <w:ind w:left="420"/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四、教学方法</w:t>
      </w:r>
    </w:p>
    <w:p w:rsidR="007E1CE8" w:rsidRDefault="007E1CE8" w:rsidP="007E1CE8">
      <w:pPr>
        <w:ind w:firstLineChars="350" w:firstLine="735"/>
      </w:pPr>
      <w:r>
        <w:rPr>
          <w:rFonts w:hint="eastAsia"/>
        </w:rPr>
        <w:t xml:space="preserve"> </w:t>
      </w:r>
      <w:r>
        <w:rPr>
          <w:rFonts w:hint="eastAsia"/>
        </w:rPr>
        <w:t>课堂讲授</w:t>
      </w:r>
    </w:p>
    <w:p w:rsidR="007E1CE8" w:rsidRDefault="007E1CE8" w:rsidP="007E1CE8">
      <w:pPr>
        <w:ind w:left="420"/>
        <w:rPr>
          <w:rFonts w:eastAsia="黑体"/>
        </w:rPr>
      </w:pPr>
    </w:p>
    <w:p w:rsidR="007E1CE8" w:rsidRDefault="007E1CE8" w:rsidP="007E1CE8">
      <w:pPr>
        <w:ind w:firstLineChars="1100" w:firstLine="2640"/>
        <w:rPr>
          <w:rFonts w:eastAsia="黑体"/>
          <w:sz w:val="30"/>
        </w:rPr>
      </w:pPr>
      <w:r>
        <w:rPr>
          <w:rFonts w:ascii="宋体" w:hAnsi="宋体" w:hint="eastAsia"/>
          <w:sz w:val="24"/>
        </w:rPr>
        <w:t>第四节 武装力量建设</w:t>
      </w:r>
    </w:p>
    <w:p w:rsidR="007E1CE8" w:rsidRDefault="007E1CE8" w:rsidP="007E1CE8">
      <w:pPr>
        <w:ind w:firstLineChars="200" w:firstLine="420"/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一</w:t>
      </w:r>
      <w:r>
        <w:rPr>
          <w:rFonts w:eastAsia="黑体"/>
        </w:rPr>
        <w:t>、</w:t>
      </w:r>
      <w:r>
        <w:rPr>
          <w:rFonts w:eastAsia="黑体" w:hint="eastAsia"/>
        </w:rPr>
        <w:t>教学</w:t>
      </w:r>
      <w:r>
        <w:rPr>
          <w:rFonts w:eastAsia="黑体"/>
        </w:rPr>
        <w:t>目标</w:t>
      </w:r>
    </w:p>
    <w:p w:rsidR="007E1CE8" w:rsidRDefault="007E1CE8" w:rsidP="007E1CE8">
      <w:pPr>
        <w:ind w:firstLineChars="350" w:firstLine="735"/>
      </w:pPr>
      <w:r>
        <w:rPr>
          <w:rFonts w:hint="eastAsia"/>
        </w:rPr>
        <w:t>（一）理解中国人民解放军的涵盖内容</w:t>
      </w:r>
    </w:p>
    <w:p w:rsidR="007E1CE8" w:rsidRDefault="007E1CE8" w:rsidP="007E1CE8">
      <w:pPr>
        <w:ind w:firstLineChars="350" w:firstLine="735"/>
      </w:pPr>
      <w:r>
        <w:rPr>
          <w:rFonts w:hint="eastAsia"/>
        </w:rPr>
        <w:t>（二）熟悉中国人民武装警察部队的涵盖内容</w:t>
      </w:r>
    </w:p>
    <w:p w:rsidR="007E1CE8" w:rsidRDefault="007E1CE8" w:rsidP="007E1CE8">
      <w:pPr>
        <w:ind w:firstLineChars="350" w:firstLine="735"/>
      </w:pPr>
      <w:r>
        <w:rPr>
          <w:rFonts w:hint="eastAsia"/>
        </w:rPr>
        <w:t>（三）掌握武装力量建设的主要内容</w:t>
      </w:r>
    </w:p>
    <w:p w:rsidR="007E1CE8" w:rsidRDefault="007E1CE8" w:rsidP="007E1CE8">
      <w:pPr>
        <w:ind w:firstLineChars="200" w:firstLine="420"/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二、教学内容</w:t>
      </w:r>
    </w:p>
    <w:p w:rsidR="007E1CE8" w:rsidRDefault="007E1CE8" w:rsidP="007E1CE8">
      <w:pPr>
        <w:ind w:firstLineChars="350" w:firstLine="735"/>
      </w:pPr>
      <w:r>
        <w:rPr>
          <w:rFonts w:hint="eastAsia"/>
        </w:rPr>
        <w:t>（一）武装力量建设的内容</w:t>
      </w:r>
    </w:p>
    <w:p w:rsidR="007E1CE8" w:rsidRDefault="007E1CE8" w:rsidP="007E1CE8">
      <w:pPr>
        <w:ind w:firstLineChars="350" w:firstLine="735"/>
      </w:pPr>
      <w:r>
        <w:rPr>
          <w:rFonts w:hint="eastAsia"/>
        </w:rPr>
        <w:t>（二）中国人民解放军</w:t>
      </w:r>
    </w:p>
    <w:p w:rsidR="007E1CE8" w:rsidRDefault="007E1CE8" w:rsidP="007E1CE8">
      <w:pPr>
        <w:ind w:firstLineChars="350" w:firstLine="735"/>
      </w:pPr>
      <w:r>
        <w:rPr>
          <w:rFonts w:hint="eastAsia"/>
        </w:rPr>
        <w:t>（三）中国人民武装警察部队</w:t>
      </w:r>
    </w:p>
    <w:p w:rsidR="007E1CE8" w:rsidRDefault="007E1CE8" w:rsidP="007E1CE8">
      <w:pPr>
        <w:ind w:left="420"/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三、教学学时安排</w:t>
      </w:r>
    </w:p>
    <w:p w:rsidR="007E1CE8" w:rsidRDefault="007E1CE8" w:rsidP="007E1CE8">
      <w:pPr>
        <w:ind w:firstLineChars="400" w:firstLine="840"/>
      </w:pPr>
      <w:r>
        <w:t>2</w:t>
      </w:r>
      <w:r>
        <w:rPr>
          <w:rFonts w:hint="eastAsia"/>
        </w:rPr>
        <w:t>学时</w:t>
      </w:r>
    </w:p>
    <w:p w:rsidR="007E1CE8" w:rsidRDefault="007E1CE8" w:rsidP="007E1CE8">
      <w:pPr>
        <w:ind w:left="420"/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四、教学方法</w:t>
      </w:r>
    </w:p>
    <w:p w:rsidR="007E1CE8" w:rsidRDefault="007E1CE8" w:rsidP="007E1CE8">
      <w:pPr>
        <w:ind w:firstLineChars="350" w:firstLine="735"/>
      </w:pPr>
      <w:r>
        <w:rPr>
          <w:rFonts w:hint="eastAsia"/>
        </w:rPr>
        <w:t xml:space="preserve"> </w:t>
      </w:r>
      <w:r>
        <w:rPr>
          <w:rFonts w:hint="eastAsia"/>
        </w:rPr>
        <w:t>课堂讲授</w:t>
      </w:r>
    </w:p>
    <w:p w:rsidR="007E1CE8" w:rsidRDefault="007E1CE8" w:rsidP="007E1CE8">
      <w:pPr>
        <w:ind w:firstLineChars="1100" w:firstLine="26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第五节 国防动员</w:t>
      </w:r>
    </w:p>
    <w:p w:rsidR="007E1CE8" w:rsidRDefault="007E1CE8" w:rsidP="007E1CE8">
      <w:pPr>
        <w:ind w:firstLineChars="200" w:firstLine="420"/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一</w:t>
      </w:r>
      <w:r>
        <w:rPr>
          <w:rFonts w:eastAsia="黑体"/>
        </w:rPr>
        <w:t>、</w:t>
      </w:r>
      <w:r>
        <w:rPr>
          <w:rFonts w:eastAsia="黑体" w:hint="eastAsia"/>
        </w:rPr>
        <w:t>教学目标</w:t>
      </w:r>
    </w:p>
    <w:p w:rsidR="007E1CE8" w:rsidRDefault="007E1CE8" w:rsidP="007E1CE8">
      <w:pPr>
        <w:ind w:firstLineChars="350" w:firstLine="735"/>
      </w:pPr>
      <w:r>
        <w:rPr>
          <w:rFonts w:hint="eastAsia"/>
        </w:rPr>
        <w:t>（一）理解国防动员的含义</w:t>
      </w:r>
    </w:p>
    <w:p w:rsidR="007E1CE8" w:rsidRDefault="007E1CE8" w:rsidP="007E1CE8">
      <w:pPr>
        <w:ind w:firstLineChars="350" w:firstLine="735"/>
      </w:pPr>
      <w:r>
        <w:rPr>
          <w:rFonts w:hint="eastAsia"/>
        </w:rPr>
        <w:t>（二）熟悉国防动员的类型</w:t>
      </w:r>
    </w:p>
    <w:p w:rsidR="007E1CE8" w:rsidRDefault="007E1CE8" w:rsidP="007E1CE8">
      <w:pPr>
        <w:ind w:firstLineChars="350" w:firstLine="735"/>
      </w:pPr>
      <w:r>
        <w:rPr>
          <w:rFonts w:hint="eastAsia"/>
        </w:rPr>
        <w:t>（三）掌握国防动员的内容</w:t>
      </w:r>
    </w:p>
    <w:p w:rsidR="007E1CE8" w:rsidRDefault="007E1CE8" w:rsidP="007E1CE8">
      <w:pPr>
        <w:ind w:firstLineChars="200" w:firstLine="420"/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二、教学内容</w:t>
      </w:r>
    </w:p>
    <w:p w:rsidR="007E1CE8" w:rsidRDefault="007E1CE8" w:rsidP="007E1CE8">
      <w:pPr>
        <w:ind w:firstLineChars="350" w:firstLine="735"/>
      </w:pPr>
      <w:r>
        <w:rPr>
          <w:rFonts w:hint="eastAsia"/>
        </w:rPr>
        <w:t>（一）国防动员的主体、对象</w:t>
      </w:r>
    </w:p>
    <w:p w:rsidR="007E1CE8" w:rsidRDefault="007E1CE8" w:rsidP="007E1CE8">
      <w:pPr>
        <w:ind w:firstLineChars="350" w:firstLine="735"/>
      </w:pPr>
      <w:r>
        <w:rPr>
          <w:rFonts w:hint="eastAsia"/>
        </w:rPr>
        <w:t>（二）国防动员的类型</w:t>
      </w:r>
    </w:p>
    <w:p w:rsidR="007E1CE8" w:rsidRDefault="007E1CE8" w:rsidP="007E1CE8">
      <w:pPr>
        <w:ind w:firstLineChars="350" w:firstLine="735"/>
      </w:pPr>
      <w:r>
        <w:rPr>
          <w:rFonts w:hint="eastAsia"/>
        </w:rPr>
        <w:t>（三）国防动员的主要内容</w:t>
      </w:r>
    </w:p>
    <w:p w:rsidR="007E1CE8" w:rsidRDefault="007E1CE8" w:rsidP="007E1CE8">
      <w:pPr>
        <w:ind w:left="420"/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三、教学学时安排</w:t>
      </w:r>
    </w:p>
    <w:p w:rsidR="007E1CE8" w:rsidRDefault="007E1CE8" w:rsidP="007E1CE8">
      <w:pPr>
        <w:ind w:firstLineChars="400" w:firstLine="840"/>
      </w:pPr>
      <w:r>
        <w:t>2</w:t>
      </w:r>
      <w:r>
        <w:rPr>
          <w:rFonts w:hint="eastAsia"/>
        </w:rPr>
        <w:t>学时</w:t>
      </w:r>
    </w:p>
    <w:p w:rsidR="007E1CE8" w:rsidRDefault="007E1CE8" w:rsidP="007E1CE8">
      <w:pPr>
        <w:ind w:left="420"/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四、教学方法</w:t>
      </w:r>
    </w:p>
    <w:p w:rsidR="007E1CE8" w:rsidRDefault="007E1CE8" w:rsidP="007E1CE8">
      <w:pPr>
        <w:ind w:firstLineChars="400" w:firstLine="840"/>
      </w:pPr>
      <w:r>
        <w:rPr>
          <w:rFonts w:hint="eastAsia"/>
        </w:rPr>
        <w:t>课堂讲授</w:t>
      </w:r>
    </w:p>
    <w:p w:rsidR="007E1CE8" w:rsidRDefault="007E1CE8" w:rsidP="007E1CE8">
      <w:pPr>
        <w:ind w:left="420"/>
        <w:rPr>
          <w:rFonts w:eastAsia="黑体"/>
        </w:rPr>
      </w:pPr>
    </w:p>
    <w:p w:rsidR="007E1CE8" w:rsidRDefault="007E1CE8" w:rsidP="007E1CE8">
      <w:pPr>
        <w:numPr>
          <w:ilvl w:val="0"/>
          <w:numId w:val="1"/>
        </w:numPr>
        <w:tabs>
          <w:tab w:val="left" w:pos="750"/>
        </w:tabs>
        <w:jc w:val="center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 xml:space="preserve"> </w:t>
      </w:r>
      <w:r>
        <w:rPr>
          <w:rFonts w:eastAsia="黑体" w:hint="eastAsia"/>
          <w:sz w:val="28"/>
          <w:szCs w:val="28"/>
        </w:rPr>
        <w:t>国家安全</w:t>
      </w:r>
      <w:r>
        <w:rPr>
          <w:rFonts w:eastAsia="黑体" w:hint="eastAsia"/>
          <w:sz w:val="28"/>
          <w:szCs w:val="28"/>
        </w:rPr>
        <w:t xml:space="preserve"> </w:t>
      </w:r>
    </w:p>
    <w:p w:rsidR="007E1CE8" w:rsidRDefault="007E1CE8" w:rsidP="007E1CE8">
      <w:pPr>
        <w:ind w:firstLineChars="200" w:firstLine="420"/>
        <w:rPr>
          <w:rFonts w:eastAsia="黑体"/>
          <w:color w:val="000000"/>
        </w:rPr>
      </w:pPr>
      <w:r>
        <w:rPr>
          <w:rFonts w:eastAsia="黑体" w:hint="eastAsia"/>
          <w:color w:val="000000"/>
        </w:rPr>
        <w:t xml:space="preserve"> </w:t>
      </w:r>
    </w:p>
    <w:p w:rsidR="007E1CE8" w:rsidRDefault="007E1CE8" w:rsidP="007E1CE8">
      <w:pPr>
        <w:ind w:firstLineChars="1100" w:firstLine="264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 xml:space="preserve">         第一节 国家安全概述</w:t>
      </w:r>
    </w:p>
    <w:p w:rsidR="007E1CE8" w:rsidRDefault="007E1CE8" w:rsidP="007E1CE8">
      <w:pPr>
        <w:ind w:firstLineChars="200" w:firstLine="420"/>
        <w:rPr>
          <w:rFonts w:eastAsia="黑体"/>
          <w:color w:val="000000"/>
        </w:rPr>
      </w:pPr>
      <w:r>
        <w:rPr>
          <w:rFonts w:eastAsia="黑体" w:hint="eastAsia"/>
          <w:color w:val="000000"/>
        </w:rPr>
        <w:lastRenderedPageBreak/>
        <w:t xml:space="preserve">    </w:t>
      </w:r>
      <w:r>
        <w:rPr>
          <w:rFonts w:eastAsia="黑体" w:hint="eastAsia"/>
          <w:color w:val="000000"/>
        </w:rPr>
        <w:t>一</w:t>
      </w:r>
      <w:r>
        <w:rPr>
          <w:rFonts w:eastAsia="黑体"/>
          <w:color w:val="000000"/>
        </w:rPr>
        <w:t>、</w:t>
      </w:r>
      <w:r>
        <w:rPr>
          <w:rFonts w:eastAsia="黑体" w:hint="eastAsia"/>
          <w:color w:val="000000"/>
        </w:rPr>
        <w:t>教学</w:t>
      </w:r>
      <w:r>
        <w:rPr>
          <w:rFonts w:eastAsia="黑体"/>
          <w:color w:val="000000"/>
        </w:rPr>
        <w:t>目标</w:t>
      </w:r>
    </w:p>
    <w:p w:rsidR="007E1CE8" w:rsidRDefault="007E1CE8" w:rsidP="007E1CE8">
      <w:pPr>
        <w:ind w:firstLineChars="350" w:firstLine="735"/>
      </w:pPr>
      <w:r>
        <w:rPr>
          <w:rFonts w:hint="eastAsia"/>
        </w:rPr>
        <w:t>（一）理解国家安全的含义和具体体现</w:t>
      </w:r>
    </w:p>
    <w:p w:rsidR="007E1CE8" w:rsidRDefault="007E1CE8" w:rsidP="007E1CE8">
      <w:pPr>
        <w:ind w:firstLineChars="350" w:firstLine="735"/>
      </w:pPr>
      <w:r>
        <w:rPr>
          <w:rFonts w:hint="eastAsia"/>
        </w:rPr>
        <w:t>（二）熟悉总体国家安全观的基本内涵</w:t>
      </w:r>
    </w:p>
    <w:p w:rsidR="007E1CE8" w:rsidRDefault="007E1CE8" w:rsidP="007E1CE8">
      <w:pPr>
        <w:ind w:firstLineChars="350" w:firstLine="735"/>
      </w:pPr>
      <w:r>
        <w:rPr>
          <w:rFonts w:hint="eastAsia"/>
        </w:rPr>
        <w:t>（三）掌握传统安全的构成</w:t>
      </w:r>
    </w:p>
    <w:p w:rsidR="007E1CE8" w:rsidRDefault="007E1CE8" w:rsidP="007E1CE8">
      <w:pPr>
        <w:ind w:firstLineChars="200" w:firstLine="420"/>
        <w:rPr>
          <w:rFonts w:eastAsia="黑体"/>
          <w:color w:val="000000"/>
        </w:rPr>
      </w:pPr>
      <w:r>
        <w:rPr>
          <w:rFonts w:eastAsia="黑体" w:hint="eastAsia"/>
          <w:color w:val="000000"/>
        </w:rPr>
        <w:t xml:space="preserve">    </w:t>
      </w:r>
      <w:r>
        <w:rPr>
          <w:rFonts w:eastAsia="黑体" w:hint="eastAsia"/>
          <w:color w:val="000000"/>
        </w:rPr>
        <w:t>二、教学内容</w:t>
      </w:r>
    </w:p>
    <w:p w:rsidR="007E1CE8" w:rsidRDefault="007E1CE8" w:rsidP="007E1CE8">
      <w:pPr>
        <w:ind w:firstLineChars="350" w:firstLine="735"/>
        <w:rPr>
          <w:color w:val="000000"/>
        </w:rPr>
      </w:pPr>
      <w:r>
        <w:rPr>
          <w:rFonts w:hint="eastAsia"/>
          <w:color w:val="000000"/>
        </w:rPr>
        <w:t>（一）</w:t>
      </w:r>
      <w:r>
        <w:rPr>
          <w:rFonts w:ascii="宋体" w:hAnsi="宋体" w:hint="eastAsia"/>
          <w:color w:val="000000"/>
          <w:szCs w:val="21"/>
        </w:rPr>
        <w:t>国家安全的含义</w:t>
      </w:r>
    </w:p>
    <w:p w:rsidR="007E1CE8" w:rsidRDefault="007E1CE8" w:rsidP="007E1CE8">
      <w:pPr>
        <w:ind w:firstLineChars="350" w:firstLine="735"/>
        <w:rPr>
          <w:color w:val="000000"/>
        </w:rPr>
      </w:pPr>
      <w:r>
        <w:rPr>
          <w:rFonts w:hint="eastAsia"/>
          <w:color w:val="000000"/>
        </w:rPr>
        <w:t>（二）国家安全的具体体现</w:t>
      </w:r>
    </w:p>
    <w:p w:rsidR="007E1CE8" w:rsidRDefault="007E1CE8" w:rsidP="007E1CE8">
      <w:pPr>
        <w:ind w:firstLineChars="350" w:firstLine="735"/>
        <w:rPr>
          <w:color w:val="000000"/>
        </w:rPr>
      </w:pPr>
      <w:r>
        <w:rPr>
          <w:rFonts w:hint="eastAsia"/>
          <w:color w:val="000000"/>
        </w:rPr>
        <w:t>（三）总体国家安全观的基本内涵</w:t>
      </w:r>
    </w:p>
    <w:p w:rsidR="007E1CE8" w:rsidRDefault="007E1CE8" w:rsidP="007E1CE8">
      <w:pPr>
        <w:ind w:left="420"/>
        <w:rPr>
          <w:rFonts w:eastAsia="黑体"/>
          <w:color w:val="000000"/>
        </w:rPr>
      </w:pPr>
      <w:r>
        <w:rPr>
          <w:rFonts w:eastAsia="黑体" w:hint="eastAsia"/>
          <w:color w:val="000000"/>
        </w:rPr>
        <w:t xml:space="preserve">    </w:t>
      </w:r>
      <w:r>
        <w:rPr>
          <w:rFonts w:eastAsia="黑体" w:hint="eastAsia"/>
          <w:color w:val="000000"/>
        </w:rPr>
        <w:t>三、教学学时安排</w:t>
      </w:r>
    </w:p>
    <w:p w:rsidR="007E1CE8" w:rsidRDefault="007E1CE8" w:rsidP="007E1CE8">
      <w:pPr>
        <w:ind w:firstLineChars="400" w:firstLine="840"/>
      </w:pPr>
      <w:r>
        <w:rPr>
          <w:rFonts w:hint="eastAsia"/>
        </w:rPr>
        <w:t>2</w:t>
      </w:r>
      <w:r>
        <w:rPr>
          <w:rFonts w:hint="eastAsia"/>
        </w:rPr>
        <w:t>学时</w:t>
      </w:r>
    </w:p>
    <w:p w:rsidR="007E1CE8" w:rsidRDefault="007E1CE8" w:rsidP="007E1CE8">
      <w:pPr>
        <w:ind w:left="420"/>
        <w:rPr>
          <w:rFonts w:eastAsia="黑体"/>
          <w:color w:val="000000"/>
        </w:rPr>
      </w:pPr>
      <w:r>
        <w:rPr>
          <w:rFonts w:eastAsia="黑体" w:hint="eastAsia"/>
          <w:color w:val="000000"/>
        </w:rPr>
        <w:t xml:space="preserve">    </w:t>
      </w:r>
      <w:r>
        <w:rPr>
          <w:rFonts w:eastAsia="黑体" w:hint="eastAsia"/>
          <w:color w:val="000000"/>
        </w:rPr>
        <w:t>四、教学方法</w:t>
      </w:r>
    </w:p>
    <w:p w:rsidR="007E1CE8" w:rsidRDefault="007E1CE8" w:rsidP="007E1CE8">
      <w:pPr>
        <w:ind w:leftChars="202" w:left="424" w:firstLineChars="200" w:firstLine="420"/>
      </w:pPr>
      <w:r>
        <w:rPr>
          <w:rFonts w:hint="eastAsia"/>
        </w:rPr>
        <w:t>课堂讲授</w:t>
      </w:r>
    </w:p>
    <w:p w:rsidR="007E1CE8" w:rsidRDefault="007E1CE8" w:rsidP="007E1CE8">
      <w:pPr>
        <w:ind w:firstLineChars="1100" w:firstLine="26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 第二节 国家安全形势</w:t>
      </w:r>
    </w:p>
    <w:p w:rsidR="007E1CE8" w:rsidRDefault="007E1CE8" w:rsidP="007E1CE8">
      <w:pPr>
        <w:ind w:firstLineChars="200" w:firstLine="420"/>
        <w:rPr>
          <w:rFonts w:eastAsia="黑体"/>
          <w:color w:val="000000"/>
        </w:rPr>
      </w:pPr>
      <w:r>
        <w:rPr>
          <w:rFonts w:eastAsia="黑体" w:hint="eastAsia"/>
          <w:color w:val="000000"/>
        </w:rPr>
        <w:t xml:space="preserve">    </w:t>
      </w:r>
      <w:r>
        <w:rPr>
          <w:rFonts w:eastAsia="黑体" w:hint="eastAsia"/>
          <w:color w:val="000000"/>
        </w:rPr>
        <w:t>一</w:t>
      </w:r>
      <w:r>
        <w:rPr>
          <w:rFonts w:eastAsia="黑体"/>
          <w:color w:val="000000"/>
        </w:rPr>
        <w:t>、</w:t>
      </w:r>
      <w:r>
        <w:rPr>
          <w:rFonts w:eastAsia="黑体" w:hint="eastAsia"/>
          <w:color w:val="000000"/>
        </w:rPr>
        <w:t>教学</w:t>
      </w:r>
      <w:r>
        <w:rPr>
          <w:rFonts w:eastAsia="黑体"/>
          <w:color w:val="000000"/>
        </w:rPr>
        <w:t>目标</w:t>
      </w:r>
    </w:p>
    <w:p w:rsidR="007E1CE8" w:rsidRDefault="007E1CE8" w:rsidP="007E1CE8">
      <w:pPr>
        <w:ind w:firstLineChars="350" w:firstLine="735"/>
        <w:rPr>
          <w:color w:val="000000"/>
        </w:rPr>
      </w:pPr>
      <w:r>
        <w:rPr>
          <w:rFonts w:hint="eastAsia"/>
          <w:color w:val="000000"/>
        </w:rPr>
        <w:t>（一）理解中国国家安全面临的全球地缘环境</w:t>
      </w:r>
    </w:p>
    <w:p w:rsidR="007E1CE8" w:rsidRDefault="007E1CE8" w:rsidP="007E1CE8">
      <w:pPr>
        <w:ind w:firstLineChars="350" w:firstLine="735"/>
        <w:rPr>
          <w:color w:val="000000"/>
        </w:rPr>
      </w:pPr>
      <w:r>
        <w:rPr>
          <w:rFonts w:hint="eastAsia"/>
          <w:color w:val="000000"/>
        </w:rPr>
        <w:t>（二）熟悉中国国家安全面临的东亚地缘环境</w:t>
      </w:r>
    </w:p>
    <w:p w:rsidR="007E1CE8" w:rsidRDefault="007E1CE8" w:rsidP="007E1CE8">
      <w:pPr>
        <w:ind w:firstLineChars="350" w:firstLine="735"/>
        <w:rPr>
          <w:color w:val="000000"/>
        </w:rPr>
      </w:pPr>
      <w:r>
        <w:rPr>
          <w:rFonts w:hint="eastAsia"/>
          <w:color w:val="000000"/>
        </w:rPr>
        <w:t>（三）掌握中国国家安全面临的地缘环境的复杂性</w:t>
      </w:r>
    </w:p>
    <w:p w:rsidR="007E1CE8" w:rsidRDefault="007E1CE8" w:rsidP="007E1CE8">
      <w:pPr>
        <w:ind w:firstLineChars="200" w:firstLine="420"/>
        <w:rPr>
          <w:rFonts w:eastAsia="黑体"/>
          <w:color w:val="000000"/>
        </w:rPr>
      </w:pPr>
      <w:r>
        <w:rPr>
          <w:rFonts w:eastAsia="黑体" w:hint="eastAsia"/>
          <w:color w:val="000000"/>
        </w:rPr>
        <w:t xml:space="preserve">    </w:t>
      </w:r>
      <w:r>
        <w:rPr>
          <w:rFonts w:eastAsia="黑体" w:hint="eastAsia"/>
          <w:color w:val="000000"/>
        </w:rPr>
        <w:t>二、教学内容</w:t>
      </w:r>
    </w:p>
    <w:p w:rsidR="007E1CE8" w:rsidRDefault="007E1CE8" w:rsidP="007E1CE8">
      <w:pPr>
        <w:ind w:firstLineChars="350" w:firstLine="735"/>
        <w:rPr>
          <w:color w:val="000000"/>
        </w:rPr>
      </w:pPr>
      <w:r>
        <w:rPr>
          <w:rFonts w:hint="eastAsia"/>
          <w:color w:val="000000"/>
        </w:rPr>
        <w:t>（一）我国地缘环境基本概况</w:t>
      </w:r>
    </w:p>
    <w:p w:rsidR="007E1CE8" w:rsidRDefault="007E1CE8" w:rsidP="007E1CE8">
      <w:pPr>
        <w:ind w:firstLineChars="350" w:firstLine="735"/>
        <w:rPr>
          <w:color w:val="000000"/>
        </w:rPr>
      </w:pPr>
      <w:r>
        <w:rPr>
          <w:rFonts w:hint="eastAsia"/>
          <w:color w:val="000000"/>
        </w:rPr>
        <w:t>（二）中国国家安全面临的全球地缘环境</w:t>
      </w:r>
    </w:p>
    <w:p w:rsidR="007E1CE8" w:rsidRDefault="007E1CE8" w:rsidP="007E1CE8">
      <w:pPr>
        <w:ind w:firstLineChars="350" w:firstLine="735"/>
        <w:rPr>
          <w:color w:val="000000"/>
        </w:rPr>
      </w:pPr>
      <w:r>
        <w:rPr>
          <w:rFonts w:hint="eastAsia"/>
          <w:color w:val="000000"/>
        </w:rPr>
        <w:t>（三）中国国家安全面临的东亚地缘环境</w:t>
      </w:r>
    </w:p>
    <w:p w:rsidR="007E1CE8" w:rsidRDefault="007E1CE8" w:rsidP="007E1CE8">
      <w:pPr>
        <w:ind w:left="420"/>
        <w:rPr>
          <w:rFonts w:eastAsia="黑体"/>
          <w:color w:val="000000"/>
        </w:rPr>
      </w:pPr>
      <w:r>
        <w:rPr>
          <w:rFonts w:eastAsia="黑体" w:hint="eastAsia"/>
          <w:color w:val="000000"/>
        </w:rPr>
        <w:t xml:space="preserve">    </w:t>
      </w:r>
      <w:r>
        <w:rPr>
          <w:rFonts w:eastAsia="黑体" w:hint="eastAsia"/>
          <w:color w:val="000000"/>
        </w:rPr>
        <w:t>三、教学学时安排</w:t>
      </w:r>
    </w:p>
    <w:p w:rsidR="007E1CE8" w:rsidRDefault="007E1CE8" w:rsidP="007E1CE8">
      <w:pPr>
        <w:ind w:leftChars="202" w:left="424" w:firstLineChars="200" w:firstLine="420"/>
      </w:pPr>
      <w:r>
        <w:rPr>
          <w:rFonts w:hint="eastAsia"/>
        </w:rPr>
        <w:t>2</w:t>
      </w:r>
      <w:r>
        <w:rPr>
          <w:rFonts w:hint="eastAsia"/>
        </w:rPr>
        <w:t>学时</w:t>
      </w:r>
    </w:p>
    <w:p w:rsidR="007E1CE8" w:rsidRDefault="007E1CE8" w:rsidP="007E1CE8">
      <w:pPr>
        <w:ind w:left="420"/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四、教学方法</w:t>
      </w:r>
    </w:p>
    <w:p w:rsidR="007E1CE8" w:rsidRDefault="007E1CE8" w:rsidP="007E1CE8">
      <w:pPr>
        <w:ind w:leftChars="202" w:left="424" w:firstLineChars="200" w:firstLine="420"/>
      </w:pPr>
      <w:r>
        <w:rPr>
          <w:rFonts w:hint="eastAsia"/>
        </w:rPr>
        <w:t>课堂讲授</w:t>
      </w:r>
    </w:p>
    <w:p w:rsidR="007E1CE8" w:rsidRDefault="007E1CE8" w:rsidP="007E1CE8">
      <w:pPr>
        <w:ind w:firstLineChars="1100" w:firstLine="26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第三节 国际战略形势</w:t>
      </w:r>
    </w:p>
    <w:p w:rsidR="007E1CE8" w:rsidRDefault="007E1CE8" w:rsidP="007E1CE8">
      <w:pPr>
        <w:ind w:firstLineChars="200" w:firstLine="420"/>
        <w:rPr>
          <w:rFonts w:eastAsia="黑体"/>
          <w:color w:val="000000"/>
        </w:rPr>
      </w:pPr>
      <w:r>
        <w:rPr>
          <w:rFonts w:eastAsia="黑体" w:hint="eastAsia"/>
          <w:color w:val="000000"/>
        </w:rPr>
        <w:t xml:space="preserve">    </w:t>
      </w:r>
      <w:r>
        <w:rPr>
          <w:rFonts w:eastAsia="黑体" w:hint="eastAsia"/>
          <w:color w:val="000000"/>
        </w:rPr>
        <w:t>一</w:t>
      </w:r>
      <w:r>
        <w:rPr>
          <w:rFonts w:eastAsia="黑体"/>
          <w:color w:val="000000"/>
        </w:rPr>
        <w:t>、</w:t>
      </w:r>
      <w:r>
        <w:rPr>
          <w:rFonts w:eastAsia="黑体" w:hint="eastAsia"/>
          <w:color w:val="000000"/>
        </w:rPr>
        <w:t>教学</w:t>
      </w:r>
      <w:r>
        <w:rPr>
          <w:rFonts w:eastAsia="黑体"/>
          <w:color w:val="000000"/>
        </w:rPr>
        <w:t>目标</w:t>
      </w:r>
    </w:p>
    <w:p w:rsidR="007E1CE8" w:rsidRDefault="007E1CE8" w:rsidP="007E1CE8">
      <w:pPr>
        <w:ind w:firstLineChars="350" w:firstLine="735"/>
        <w:rPr>
          <w:color w:val="000000"/>
        </w:rPr>
      </w:pPr>
      <w:r>
        <w:rPr>
          <w:rFonts w:hint="eastAsia"/>
          <w:color w:val="000000"/>
        </w:rPr>
        <w:t>（一）理解国际战略形势的历史演变</w:t>
      </w:r>
    </w:p>
    <w:p w:rsidR="007E1CE8" w:rsidRDefault="007E1CE8" w:rsidP="007E1CE8">
      <w:pPr>
        <w:ind w:firstLineChars="350" w:firstLine="735"/>
        <w:rPr>
          <w:color w:val="000000"/>
        </w:rPr>
      </w:pPr>
      <w:r>
        <w:rPr>
          <w:rFonts w:hint="eastAsia"/>
          <w:color w:val="000000"/>
        </w:rPr>
        <w:t>（二）熟悉当前国际战略形势特点与发展趋势</w:t>
      </w:r>
    </w:p>
    <w:p w:rsidR="007E1CE8" w:rsidRDefault="007E1CE8" w:rsidP="007E1CE8">
      <w:pPr>
        <w:ind w:firstLineChars="350" w:firstLine="735"/>
        <w:rPr>
          <w:color w:val="000000"/>
        </w:rPr>
      </w:pPr>
      <w:r>
        <w:rPr>
          <w:rFonts w:hint="eastAsia"/>
          <w:color w:val="000000"/>
        </w:rPr>
        <w:t>（三）掌握“</w:t>
      </w:r>
      <w:r>
        <w:rPr>
          <w:rFonts w:hint="eastAsia"/>
          <w:color w:val="000000"/>
        </w:rPr>
        <w:t xml:space="preserve"> 9 </w:t>
      </w:r>
      <w:r>
        <w:rPr>
          <w:rFonts w:hint="eastAsia"/>
          <w:color w:val="000000"/>
        </w:rPr>
        <w:t>·</w:t>
      </w:r>
      <w:r>
        <w:rPr>
          <w:rFonts w:hint="eastAsia"/>
          <w:color w:val="000000"/>
        </w:rPr>
        <w:t xml:space="preserve"> 11 </w:t>
      </w:r>
      <w:r>
        <w:rPr>
          <w:rFonts w:hint="eastAsia"/>
          <w:color w:val="000000"/>
        </w:rPr>
        <w:t>”以后的美国安全战略</w:t>
      </w:r>
    </w:p>
    <w:p w:rsidR="007E1CE8" w:rsidRDefault="007E1CE8" w:rsidP="007E1CE8">
      <w:pPr>
        <w:ind w:firstLineChars="200" w:firstLine="420"/>
        <w:rPr>
          <w:rFonts w:eastAsia="黑体"/>
          <w:color w:val="000000"/>
        </w:rPr>
      </w:pPr>
      <w:r>
        <w:rPr>
          <w:rFonts w:eastAsia="黑体" w:hint="eastAsia"/>
          <w:color w:val="000000"/>
        </w:rPr>
        <w:t xml:space="preserve">    </w:t>
      </w:r>
      <w:r>
        <w:rPr>
          <w:rFonts w:eastAsia="黑体" w:hint="eastAsia"/>
          <w:color w:val="000000"/>
        </w:rPr>
        <w:t>二、教学内容</w:t>
      </w:r>
    </w:p>
    <w:p w:rsidR="007E1CE8" w:rsidRDefault="007E1CE8" w:rsidP="007E1CE8">
      <w:pPr>
        <w:ind w:firstLineChars="350" w:firstLine="735"/>
        <w:rPr>
          <w:color w:val="000000"/>
        </w:rPr>
      </w:pPr>
      <w:r>
        <w:rPr>
          <w:rFonts w:hint="eastAsia"/>
          <w:color w:val="000000"/>
        </w:rPr>
        <w:t>（一）国际战略形势的历史演变</w:t>
      </w:r>
    </w:p>
    <w:p w:rsidR="007E1CE8" w:rsidRDefault="007E1CE8" w:rsidP="007E1CE8">
      <w:pPr>
        <w:ind w:firstLineChars="350" w:firstLine="735"/>
        <w:rPr>
          <w:color w:val="000000"/>
        </w:rPr>
      </w:pPr>
      <w:r>
        <w:rPr>
          <w:rFonts w:hint="eastAsia"/>
          <w:color w:val="000000"/>
        </w:rPr>
        <w:t>（二）当前国际战略形势特点与发展趋势</w:t>
      </w:r>
    </w:p>
    <w:p w:rsidR="007E1CE8" w:rsidRDefault="007E1CE8" w:rsidP="007E1CE8">
      <w:pPr>
        <w:ind w:firstLineChars="350" w:firstLine="735"/>
        <w:rPr>
          <w:color w:val="000000"/>
        </w:rPr>
      </w:pPr>
      <w:r>
        <w:rPr>
          <w:rFonts w:hint="eastAsia"/>
          <w:color w:val="000000"/>
        </w:rPr>
        <w:t>（三）</w:t>
      </w:r>
      <w:r>
        <w:rPr>
          <w:rFonts w:hint="eastAsia"/>
          <w:color w:val="000000"/>
        </w:rPr>
        <w:t>21</w:t>
      </w:r>
      <w:r>
        <w:rPr>
          <w:rFonts w:hint="eastAsia"/>
          <w:color w:val="000000"/>
        </w:rPr>
        <w:t>世纪美国安全战略</w:t>
      </w:r>
    </w:p>
    <w:p w:rsidR="007E1CE8" w:rsidRDefault="007E1CE8" w:rsidP="007E1CE8">
      <w:pPr>
        <w:ind w:left="420"/>
        <w:rPr>
          <w:rFonts w:eastAsia="黑体"/>
          <w:color w:val="000000"/>
        </w:rPr>
      </w:pPr>
      <w:r>
        <w:rPr>
          <w:rFonts w:eastAsia="黑体" w:hint="eastAsia"/>
          <w:color w:val="000000"/>
        </w:rPr>
        <w:t xml:space="preserve">    </w:t>
      </w:r>
      <w:r>
        <w:rPr>
          <w:rFonts w:eastAsia="黑体" w:hint="eastAsia"/>
          <w:color w:val="000000"/>
        </w:rPr>
        <w:t>三、教学学时安排</w:t>
      </w:r>
    </w:p>
    <w:p w:rsidR="007E1CE8" w:rsidRDefault="00065E4F" w:rsidP="007E1CE8">
      <w:pPr>
        <w:ind w:leftChars="202" w:left="424" w:firstLineChars="200" w:firstLine="420"/>
      </w:pPr>
      <w:r>
        <w:rPr>
          <w:rFonts w:hint="eastAsia"/>
        </w:rPr>
        <w:t>4</w:t>
      </w:r>
      <w:r w:rsidR="007E1CE8">
        <w:rPr>
          <w:rFonts w:hint="eastAsia"/>
        </w:rPr>
        <w:t>学时</w:t>
      </w:r>
    </w:p>
    <w:p w:rsidR="007E1CE8" w:rsidRDefault="007E1CE8" w:rsidP="007E1CE8">
      <w:pPr>
        <w:ind w:left="420"/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四、教学方法</w:t>
      </w:r>
    </w:p>
    <w:p w:rsidR="007E1CE8" w:rsidRDefault="007E1CE8" w:rsidP="007E1CE8">
      <w:pPr>
        <w:ind w:leftChars="202" w:left="424" w:firstLineChars="200" w:firstLine="420"/>
      </w:pPr>
      <w:r>
        <w:rPr>
          <w:rFonts w:hint="eastAsia"/>
        </w:rPr>
        <w:t>课堂讲授</w:t>
      </w:r>
    </w:p>
    <w:p w:rsidR="007E1CE8" w:rsidRDefault="007E1CE8" w:rsidP="007E1CE8">
      <w:pPr>
        <w:ind w:left="420"/>
        <w:rPr>
          <w:rFonts w:eastAsia="黑体"/>
        </w:rPr>
      </w:pPr>
    </w:p>
    <w:p w:rsidR="007E1CE8" w:rsidRDefault="007E1CE8" w:rsidP="007E1CE8">
      <w:pPr>
        <w:tabs>
          <w:tab w:val="left" w:pos="750"/>
        </w:tabs>
        <w:ind w:left="750"/>
        <w:jc w:val="center"/>
        <w:rPr>
          <w:rFonts w:eastAsia="黑体"/>
          <w:sz w:val="30"/>
        </w:rPr>
      </w:pPr>
      <w:r>
        <w:rPr>
          <w:rFonts w:eastAsia="黑体" w:hint="eastAsia"/>
          <w:sz w:val="28"/>
          <w:szCs w:val="28"/>
        </w:rPr>
        <w:t>第三章</w:t>
      </w:r>
      <w:r>
        <w:rPr>
          <w:rFonts w:eastAsia="黑体" w:hint="eastAsia"/>
          <w:sz w:val="30"/>
        </w:rPr>
        <w:t xml:space="preserve"> </w:t>
      </w:r>
      <w:r>
        <w:rPr>
          <w:rFonts w:eastAsia="黑体" w:hint="eastAsia"/>
          <w:sz w:val="28"/>
          <w:szCs w:val="28"/>
        </w:rPr>
        <w:t>军事思想</w:t>
      </w:r>
    </w:p>
    <w:p w:rsidR="007E1CE8" w:rsidRDefault="007E1CE8" w:rsidP="007E1CE8">
      <w:pPr>
        <w:ind w:firstLineChars="200" w:firstLine="420"/>
        <w:rPr>
          <w:rFonts w:eastAsia="黑体"/>
        </w:rPr>
      </w:pPr>
    </w:p>
    <w:p w:rsidR="007E1CE8" w:rsidRDefault="007E1CE8" w:rsidP="007E1CE8">
      <w:pPr>
        <w:ind w:firstLineChars="1100" w:firstLine="26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   第一节 军事思想概述</w:t>
      </w:r>
    </w:p>
    <w:p w:rsidR="007E1CE8" w:rsidRDefault="007E1CE8" w:rsidP="007E1CE8">
      <w:pPr>
        <w:ind w:firstLineChars="200" w:firstLine="420"/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一</w:t>
      </w:r>
      <w:r>
        <w:rPr>
          <w:rFonts w:eastAsia="黑体"/>
        </w:rPr>
        <w:t>、</w:t>
      </w:r>
      <w:r>
        <w:rPr>
          <w:rFonts w:eastAsia="黑体" w:hint="eastAsia"/>
        </w:rPr>
        <w:t>教学</w:t>
      </w:r>
      <w:r>
        <w:rPr>
          <w:rFonts w:eastAsia="黑体"/>
        </w:rPr>
        <w:t>目标</w:t>
      </w:r>
    </w:p>
    <w:p w:rsidR="007E1CE8" w:rsidRDefault="007E1CE8" w:rsidP="007E1CE8">
      <w:pPr>
        <w:ind w:leftChars="202" w:left="424" w:firstLineChars="150" w:firstLine="315"/>
      </w:pPr>
      <w:r>
        <w:rPr>
          <w:rFonts w:hint="eastAsia"/>
        </w:rPr>
        <w:lastRenderedPageBreak/>
        <w:t>（一）理解军事思想的基本特征和发展规律</w:t>
      </w:r>
    </w:p>
    <w:p w:rsidR="007E1CE8" w:rsidRDefault="007E1CE8" w:rsidP="007E1CE8">
      <w:pPr>
        <w:ind w:leftChars="202" w:left="424" w:firstLineChars="150" w:firstLine="315"/>
      </w:pPr>
      <w:r>
        <w:rPr>
          <w:rFonts w:hint="eastAsia"/>
        </w:rPr>
        <w:t>（二）熟悉军事思想的内涵及其延伸</w:t>
      </w:r>
    </w:p>
    <w:p w:rsidR="007E1CE8" w:rsidRDefault="007E1CE8" w:rsidP="007E1CE8">
      <w:pPr>
        <w:ind w:leftChars="202" w:left="424" w:firstLineChars="150" w:firstLine="315"/>
      </w:pPr>
      <w:r>
        <w:rPr>
          <w:rFonts w:hint="eastAsia"/>
        </w:rPr>
        <w:t>（三）掌握军事思想中的战略观和战争观</w:t>
      </w:r>
    </w:p>
    <w:p w:rsidR="007E1CE8" w:rsidRDefault="007E1CE8" w:rsidP="007E1CE8">
      <w:pPr>
        <w:ind w:firstLineChars="200" w:firstLine="420"/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二、教学内容</w:t>
      </w:r>
    </w:p>
    <w:p w:rsidR="007E1CE8" w:rsidRDefault="007E1CE8" w:rsidP="007E1CE8">
      <w:pPr>
        <w:ind w:leftChars="202" w:left="424" w:firstLineChars="150" w:firstLine="315"/>
      </w:pPr>
      <w:r>
        <w:rPr>
          <w:rFonts w:hint="eastAsia"/>
        </w:rPr>
        <w:t>（一）军事思想概述</w:t>
      </w:r>
    </w:p>
    <w:p w:rsidR="007E1CE8" w:rsidRDefault="007E1CE8" w:rsidP="007E1CE8">
      <w:pPr>
        <w:ind w:leftChars="202" w:left="424" w:firstLineChars="150" w:firstLine="315"/>
      </w:pPr>
      <w:r>
        <w:rPr>
          <w:rFonts w:hint="eastAsia"/>
        </w:rPr>
        <w:t>（二）军事思想的基本特征和主要内容</w:t>
      </w:r>
    </w:p>
    <w:p w:rsidR="007E1CE8" w:rsidRDefault="007E1CE8" w:rsidP="007E1CE8">
      <w:pPr>
        <w:ind w:firstLineChars="200" w:firstLine="420"/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三、教学学时安排</w:t>
      </w:r>
    </w:p>
    <w:p w:rsidR="007E1CE8" w:rsidRDefault="007E1CE8" w:rsidP="007E1CE8">
      <w:pPr>
        <w:ind w:leftChars="202" w:left="424" w:firstLineChars="200" w:firstLine="420"/>
      </w:pPr>
      <w:r>
        <w:t>1</w:t>
      </w:r>
      <w:r>
        <w:rPr>
          <w:rFonts w:hint="eastAsia"/>
        </w:rPr>
        <w:t>学时</w:t>
      </w:r>
    </w:p>
    <w:p w:rsidR="007E1CE8" w:rsidRDefault="007E1CE8" w:rsidP="007E1CE8">
      <w:pPr>
        <w:ind w:firstLineChars="200" w:firstLine="420"/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四、教学方法</w:t>
      </w:r>
    </w:p>
    <w:p w:rsidR="007E1CE8" w:rsidRDefault="007E1CE8" w:rsidP="007E1CE8">
      <w:pPr>
        <w:ind w:leftChars="202" w:left="424" w:firstLineChars="200" w:firstLine="420"/>
      </w:pPr>
      <w:r>
        <w:rPr>
          <w:rFonts w:hint="eastAsia"/>
        </w:rPr>
        <w:t>课堂讲授</w:t>
      </w:r>
    </w:p>
    <w:p w:rsidR="007E1CE8" w:rsidRDefault="007E1CE8" w:rsidP="007E1CE8">
      <w:pPr>
        <w:ind w:firstLineChars="1100" w:firstLine="26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  第二节 外国军事思想</w:t>
      </w:r>
    </w:p>
    <w:p w:rsidR="007E1CE8" w:rsidRDefault="007E1CE8" w:rsidP="007E1CE8">
      <w:pPr>
        <w:ind w:firstLineChars="200" w:firstLine="420"/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一</w:t>
      </w:r>
      <w:r>
        <w:rPr>
          <w:rFonts w:eastAsia="黑体"/>
        </w:rPr>
        <w:t>、</w:t>
      </w:r>
      <w:r>
        <w:rPr>
          <w:rFonts w:eastAsia="黑体" w:hint="eastAsia"/>
        </w:rPr>
        <w:t>教学</w:t>
      </w:r>
      <w:r>
        <w:rPr>
          <w:rFonts w:eastAsia="黑体"/>
        </w:rPr>
        <w:t>目标</w:t>
      </w:r>
    </w:p>
    <w:p w:rsidR="007E1CE8" w:rsidRDefault="007E1CE8" w:rsidP="007E1CE8">
      <w:pPr>
        <w:ind w:leftChars="202" w:left="424" w:firstLineChars="150" w:firstLine="315"/>
      </w:pPr>
      <w:r>
        <w:rPr>
          <w:rFonts w:hint="eastAsia"/>
        </w:rPr>
        <w:t>（一）理解外国军事思想的发展</w:t>
      </w:r>
    </w:p>
    <w:p w:rsidR="007E1CE8" w:rsidRDefault="007E1CE8" w:rsidP="007E1CE8">
      <w:pPr>
        <w:ind w:leftChars="202" w:left="424" w:firstLineChars="150" w:firstLine="315"/>
      </w:pPr>
      <w:r>
        <w:rPr>
          <w:rFonts w:hint="eastAsia"/>
        </w:rPr>
        <w:t>（二）熟悉外国古代、近代和现代军事思想</w:t>
      </w:r>
    </w:p>
    <w:p w:rsidR="007E1CE8" w:rsidRDefault="007E1CE8" w:rsidP="007E1CE8">
      <w:pPr>
        <w:ind w:leftChars="202" w:left="424" w:firstLineChars="150" w:firstLine="315"/>
      </w:pPr>
      <w:r>
        <w:rPr>
          <w:rFonts w:hint="eastAsia"/>
        </w:rPr>
        <w:t>（三）掌握外国军事思想的主要特征</w:t>
      </w:r>
    </w:p>
    <w:p w:rsidR="007E1CE8" w:rsidRDefault="007E1CE8" w:rsidP="007E1CE8">
      <w:pPr>
        <w:ind w:firstLineChars="200" w:firstLine="420"/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二、教学内容</w:t>
      </w:r>
    </w:p>
    <w:p w:rsidR="007E1CE8" w:rsidRDefault="007E1CE8" w:rsidP="007E1CE8">
      <w:pPr>
        <w:ind w:leftChars="202" w:left="424" w:firstLineChars="150" w:firstLine="315"/>
      </w:pPr>
      <w:r>
        <w:rPr>
          <w:rFonts w:hint="eastAsia"/>
        </w:rPr>
        <w:t>（一）外国军事思想的演变与发展</w:t>
      </w:r>
    </w:p>
    <w:p w:rsidR="007E1CE8" w:rsidRDefault="007E1CE8" w:rsidP="007E1CE8">
      <w:pPr>
        <w:ind w:leftChars="202" w:left="424" w:firstLineChars="150" w:firstLine="315"/>
      </w:pPr>
      <w:r>
        <w:rPr>
          <w:rFonts w:hint="eastAsia"/>
        </w:rPr>
        <w:t>（二）外国军事思想的主要特征</w:t>
      </w:r>
    </w:p>
    <w:p w:rsidR="007E1CE8" w:rsidRDefault="007E1CE8" w:rsidP="007E1CE8">
      <w:pPr>
        <w:ind w:firstLineChars="200" w:firstLine="420"/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三、教学学时安排</w:t>
      </w:r>
    </w:p>
    <w:p w:rsidR="007E1CE8" w:rsidRDefault="007E1CE8" w:rsidP="007E1CE8">
      <w:pPr>
        <w:ind w:leftChars="202" w:left="424" w:firstLineChars="200" w:firstLine="420"/>
      </w:pPr>
      <w:r>
        <w:t>1</w:t>
      </w:r>
      <w:r>
        <w:rPr>
          <w:rFonts w:hint="eastAsia"/>
        </w:rPr>
        <w:t>学时</w:t>
      </w:r>
    </w:p>
    <w:p w:rsidR="007E1CE8" w:rsidRDefault="007E1CE8" w:rsidP="007E1CE8">
      <w:pPr>
        <w:ind w:firstLineChars="200" w:firstLine="420"/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四、教学方法</w:t>
      </w:r>
    </w:p>
    <w:p w:rsidR="007E1CE8" w:rsidRDefault="007E1CE8" w:rsidP="007E1CE8">
      <w:pPr>
        <w:ind w:leftChars="202" w:left="424" w:firstLineChars="200" w:firstLine="420"/>
      </w:pPr>
      <w:r>
        <w:rPr>
          <w:rFonts w:hint="eastAsia"/>
        </w:rPr>
        <w:t>课堂讲授</w:t>
      </w:r>
    </w:p>
    <w:p w:rsidR="007E1CE8" w:rsidRDefault="007E1CE8" w:rsidP="007E1CE8">
      <w:pPr>
        <w:ind w:firstLineChars="1100" w:firstLine="26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 第三节 中国古代军事思想</w:t>
      </w:r>
    </w:p>
    <w:p w:rsidR="007E1CE8" w:rsidRDefault="007E1CE8" w:rsidP="007E1CE8">
      <w:pPr>
        <w:ind w:firstLineChars="200" w:firstLine="420"/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一</w:t>
      </w:r>
      <w:r>
        <w:rPr>
          <w:rFonts w:eastAsia="黑体"/>
        </w:rPr>
        <w:t>、</w:t>
      </w:r>
      <w:r>
        <w:rPr>
          <w:rFonts w:eastAsia="黑体" w:hint="eastAsia"/>
        </w:rPr>
        <w:t>教学</w:t>
      </w:r>
      <w:r>
        <w:rPr>
          <w:rFonts w:eastAsia="黑体"/>
        </w:rPr>
        <w:t>目标</w:t>
      </w:r>
    </w:p>
    <w:p w:rsidR="007E1CE8" w:rsidRDefault="007E1CE8" w:rsidP="007E1CE8">
      <w:pPr>
        <w:ind w:leftChars="202" w:left="424" w:firstLineChars="200" w:firstLine="420"/>
      </w:pPr>
      <w:r>
        <w:rPr>
          <w:rFonts w:hint="eastAsia"/>
        </w:rPr>
        <w:t>（一）理解中国古代军事思想的基本特征</w:t>
      </w:r>
    </w:p>
    <w:p w:rsidR="007E1CE8" w:rsidRDefault="007E1CE8" w:rsidP="007E1CE8">
      <w:pPr>
        <w:ind w:leftChars="202" w:left="424" w:firstLineChars="200" w:firstLine="420"/>
      </w:pPr>
      <w:r>
        <w:rPr>
          <w:rFonts w:hint="eastAsia"/>
        </w:rPr>
        <w:t>（二）熟悉《孙子兵法》所蕴涵的军事思想</w:t>
      </w:r>
    </w:p>
    <w:p w:rsidR="007E1CE8" w:rsidRDefault="007E1CE8" w:rsidP="007E1CE8">
      <w:pPr>
        <w:ind w:leftChars="202" w:left="424" w:firstLineChars="200" w:firstLine="420"/>
      </w:pPr>
      <w:r>
        <w:rPr>
          <w:rFonts w:hint="eastAsia"/>
        </w:rPr>
        <w:t>（三）掌握中国古代的战争观和治军思想</w:t>
      </w:r>
    </w:p>
    <w:p w:rsidR="007E1CE8" w:rsidRDefault="007E1CE8" w:rsidP="007E1CE8">
      <w:pPr>
        <w:ind w:firstLineChars="200" w:firstLine="420"/>
        <w:rPr>
          <w:rFonts w:eastAsia="黑体"/>
        </w:rPr>
      </w:pPr>
      <w:r>
        <w:rPr>
          <w:rFonts w:eastAsia="黑体" w:hint="eastAsia"/>
        </w:rPr>
        <w:t xml:space="preserve">     </w:t>
      </w:r>
      <w:r>
        <w:rPr>
          <w:rFonts w:eastAsia="黑体" w:hint="eastAsia"/>
        </w:rPr>
        <w:t>二、教学内容</w:t>
      </w:r>
    </w:p>
    <w:p w:rsidR="007E1CE8" w:rsidRDefault="007E1CE8" w:rsidP="007E1CE8">
      <w:pPr>
        <w:ind w:leftChars="202" w:left="424" w:firstLineChars="200" w:firstLine="420"/>
      </w:pPr>
      <w:r>
        <w:rPr>
          <w:rFonts w:hint="eastAsia"/>
        </w:rPr>
        <w:t>（一）中国古代军事思想概述</w:t>
      </w:r>
    </w:p>
    <w:p w:rsidR="007E1CE8" w:rsidRDefault="007E1CE8" w:rsidP="007E1CE8">
      <w:pPr>
        <w:ind w:leftChars="202" w:left="424" w:firstLineChars="200" w:firstLine="420"/>
      </w:pPr>
      <w:r>
        <w:rPr>
          <w:rFonts w:hint="eastAsia"/>
        </w:rPr>
        <w:t>（二）中国古代军事思想的基本特点</w:t>
      </w:r>
    </w:p>
    <w:p w:rsidR="007E1CE8" w:rsidRDefault="007E1CE8" w:rsidP="007E1CE8">
      <w:pPr>
        <w:ind w:leftChars="202" w:left="424" w:firstLineChars="200" w:firstLine="420"/>
      </w:pPr>
      <w:r>
        <w:rPr>
          <w:rFonts w:hint="eastAsia"/>
        </w:rPr>
        <w:t>（三）《孙子兵法》中的战争观和治军思想</w:t>
      </w:r>
    </w:p>
    <w:p w:rsidR="007E1CE8" w:rsidRDefault="007E1CE8" w:rsidP="007E1CE8">
      <w:pPr>
        <w:ind w:firstLineChars="200" w:firstLine="420"/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三、教学学时安排</w:t>
      </w:r>
    </w:p>
    <w:p w:rsidR="007E1CE8" w:rsidRDefault="007E1CE8" w:rsidP="007E1CE8">
      <w:pPr>
        <w:ind w:leftChars="202" w:left="424" w:firstLineChars="200" w:firstLine="420"/>
      </w:pPr>
      <w:r>
        <w:rPr>
          <w:rFonts w:hint="eastAsia"/>
        </w:rPr>
        <w:t>2</w:t>
      </w:r>
      <w:r>
        <w:rPr>
          <w:rFonts w:hint="eastAsia"/>
        </w:rPr>
        <w:t>学时</w:t>
      </w:r>
    </w:p>
    <w:p w:rsidR="007E1CE8" w:rsidRDefault="007E1CE8" w:rsidP="007E1CE8">
      <w:pPr>
        <w:ind w:firstLineChars="200" w:firstLine="420"/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四、教学方法</w:t>
      </w:r>
    </w:p>
    <w:p w:rsidR="007E1CE8" w:rsidRDefault="007E1CE8" w:rsidP="007E1CE8">
      <w:pPr>
        <w:ind w:leftChars="202" w:left="424" w:firstLineChars="200" w:firstLine="420"/>
      </w:pPr>
      <w:r>
        <w:rPr>
          <w:rFonts w:hint="eastAsia"/>
        </w:rPr>
        <w:t>课堂讲授</w:t>
      </w:r>
    </w:p>
    <w:p w:rsidR="007E1CE8" w:rsidRDefault="007E1CE8" w:rsidP="007E1CE8">
      <w:pPr>
        <w:ind w:firstLineChars="1100" w:firstLine="26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第四节 当代中国军事思想</w:t>
      </w:r>
    </w:p>
    <w:p w:rsidR="007E1CE8" w:rsidRDefault="007E1CE8" w:rsidP="007E1CE8">
      <w:pPr>
        <w:ind w:firstLineChars="200" w:firstLine="420"/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一</w:t>
      </w:r>
      <w:r>
        <w:rPr>
          <w:rFonts w:eastAsia="黑体"/>
        </w:rPr>
        <w:t>、</w:t>
      </w:r>
      <w:r>
        <w:rPr>
          <w:rFonts w:eastAsia="黑体" w:hint="eastAsia"/>
        </w:rPr>
        <w:t>教学</w:t>
      </w:r>
      <w:r>
        <w:rPr>
          <w:rFonts w:eastAsia="黑体"/>
        </w:rPr>
        <w:t>目标</w:t>
      </w:r>
    </w:p>
    <w:p w:rsidR="007E1CE8" w:rsidRDefault="007E1CE8" w:rsidP="007E1CE8">
      <w:pPr>
        <w:ind w:leftChars="202" w:left="424" w:firstLineChars="150" w:firstLine="315"/>
      </w:pPr>
      <w:r>
        <w:rPr>
          <w:rFonts w:hint="eastAsia"/>
        </w:rPr>
        <w:t>（一）理解无产阶级战争观和方法论</w:t>
      </w:r>
    </w:p>
    <w:p w:rsidR="007E1CE8" w:rsidRDefault="007E1CE8" w:rsidP="007E1CE8">
      <w:pPr>
        <w:ind w:leftChars="202" w:left="424" w:firstLineChars="150" w:firstLine="315"/>
      </w:pPr>
      <w:r>
        <w:rPr>
          <w:rFonts w:hint="eastAsia"/>
        </w:rPr>
        <w:t>（二）熟悉人民战争理论</w:t>
      </w:r>
    </w:p>
    <w:p w:rsidR="007E1CE8" w:rsidRDefault="007E1CE8" w:rsidP="007E1CE8">
      <w:pPr>
        <w:ind w:leftChars="202" w:left="424" w:firstLineChars="150" w:firstLine="315"/>
      </w:pPr>
      <w:r>
        <w:rPr>
          <w:rFonts w:hint="eastAsia"/>
        </w:rPr>
        <w:t>（三）掌握毛泽东军事思想和习近平强军思想</w:t>
      </w:r>
    </w:p>
    <w:p w:rsidR="007E1CE8" w:rsidRDefault="007E1CE8" w:rsidP="007E1CE8">
      <w:pPr>
        <w:ind w:firstLineChars="200" w:firstLine="420"/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二、教学内容</w:t>
      </w:r>
    </w:p>
    <w:p w:rsidR="007E1CE8" w:rsidRDefault="007E1CE8" w:rsidP="007E1CE8">
      <w:pPr>
        <w:ind w:leftChars="202" w:left="424" w:firstLineChars="150" w:firstLine="315"/>
      </w:pPr>
      <w:r>
        <w:rPr>
          <w:rFonts w:hint="eastAsia"/>
        </w:rPr>
        <w:t>（一）毛泽东军事思想和习近平强军思想</w:t>
      </w:r>
    </w:p>
    <w:p w:rsidR="007E1CE8" w:rsidRDefault="007E1CE8" w:rsidP="007E1CE8">
      <w:pPr>
        <w:ind w:leftChars="202" w:left="424" w:firstLineChars="150" w:firstLine="315"/>
      </w:pPr>
      <w:r>
        <w:rPr>
          <w:rFonts w:hint="eastAsia"/>
        </w:rPr>
        <w:t>（二）无产阶级战争观和方法论</w:t>
      </w:r>
    </w:p>
    <w:p w:rsidR="007E1CE8" w:rsidRDefault="007E1CE8" w:rsidP="007E1CE8">
      <w:pPr>
        <w:ind w:leftChars="202" w:left="424" w:firstLineChars="150" w:firstLine="315"/>
      </w:pPr>
      <w:r>
        <w:rPr>
          <w:rFonts w:hint="eastAsia"/>
        </w:rPr>
        <w:t>（三）人民战争理论的意义和内涵</w:t>
      </w:r>
    </w:p>
    <w:p w:rsidR="007E1CE8" w:rsidRDefault="007E1CE8" w:rsidP="007E1CE8">
      <w:pPr>
        <w:ind w:firstLineChars="200" w:firstLine="420"/>
        <w:rPr>
          <w:rFonts w:eastAsia="黑体"/>
        </w:rPr>
      </w:pPr>
      <w:r>
        <w:rPr>
          <w:rFonts w:eastAsia="黑体" w:hint="eastAsia"/>
        </w:rPr>
        <w:lastRenderedPageBreak/>
        <w:t xml:space="preserve">    </w:t>
      </w:r>
      <w:r>
        <w:rPr>
          <w:rFonts w:eastAsia="黑体" w:hint="eastAsia"/>
        </w:rPr>
        <w:t>三、教学学时安排</w:t>
      </w:r>
    </w:p>
    <w:p w:rsidR="007E1CE8" w:rsidRDefault="007E1CE8" w:rsidP="007E1CE8">
      <w:pPr>
        <w:ind w:firstLineChars="400" w:firstLine="840"/>
        <w:rPr>
          <w:rFonts w:eastAsia="黑体"/>
        </w:rPr>
      </w:pPr>
      <w:r>
        <w:rPr>
          <w:rFonts w:eastAsia="黑体" w:hint="eastAsia"/>
        </w:rPr>
        <w:t>2</w:t>
      </w:r>
      <w:r w:rsidRPr="009913A2">
        <w:rPr>
          <w:rFonts w:hint="eastAsia"/>
        </w:rPr>
        <w:t>学时</w:t>
      </w:r>
    </w:p>
    <w:p w:rsidR="007E1CE8" w:rsidRDefault="007E1CE8" w:rsidP="007E1CE8">
      <w:pPr>
        <w:ind w:firstLineChars="200" w:firstLine="420"/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四、教学方法</w:t>
      </w:r>
    </w:p>
    <w:p w:rsidR="007E1CE8" w:rsidRPr="009913A2" w:rsidRDefault="007E1CE8" w:rsidP="007E1CE8">
      <w:pPr>
        <w:ind w:leftChars="202" w:left="424" w:firstLineChars="200" w:firstLine="420"/>
      </w:pPr>
      <w:r w:rsidRPr="009913A2">
        <w:rPr>
          <w:rFonts w:hint="eastAsia"/>
        </w:rPr>
        <w:t>课堂讲授</w:t>
      </w:r>
    </w:p>
    <w:p w:rsidR="007E1CE8" w:rsidRDefault="007E1CE8" w:rsidP="007E1CE8">
      <w:pPr>
        <w:ind w:firstLineChars="200" w:firstLine="420"/>
        <w:rPr>
          <w:rFonts w:eastAsia="黑体"/>
        </w:rPr>
      </w:pPr>
    </w:p>
    <w:p w:rsidR="007E1CE8" w:rsidRDefault="007E1CE8" w:rsidP="007E1CE8">
      <w:pPr>
        <w:tabs>
          <w:tab w:val="left" w:pos="750"/>
        </w:tabs>
        <w:ind w:left="750"/>
        <w:jc w:val="center"/>
        <w:rPr>
          <w:rFonts w:eastAsia="黑体"/>
          <w:sz w:val="30"/>
        </w:rPr>
      </w:pPr>
      <w:r>
        <w:rPr>
          <w:rFonts w:eastAsia="黑体" w:hint="eastAsia"/>
          <w:sz w:val="28"/>
          <w:szCs w:val="28"/>
        </w:rPr>
        <w:t>第四章</w:t>
      </w:r>
      <w:r>
        <w:rPr>
          <w:rFonts w:eastAsia="黑体" w:hint="eastAsia"/>
          <w:sz w:val="28"/>
          <w:szCs w:val="28"/>
        </w:rPr>
        <w:t xml:space="preserve"> </w:t>
      </w:r>
      <w:r>
        <w:rPr>
          <w:rFonts w:eastAsia="黑体" w:hint="eastAsia"/>
          <w:sz w:val="28"/>
          <w:szCs w:val="28"/>
        </w:rPr>
        <w:t>现代战争</w:t>
      </w:r>
    </w:p>
    <w:p w:rsidR="007E1CE8" w:rsidRDefault="007E1CE8" w:rsidP="007E1CE8">
      <w:pPr>
        <w:ind w:firstLineChars="200" w:firstLine="420"/>
        <w:rPr>
          <w:rFonts w:eastAsia="黑体"/>
        </w:rPr>
      </w:pPr>
    </w:p>
    <w:p w:rsidR="007E1CE8" w:rsidRDefault="007E1CE8" w:rsidP="007E1CE8">
      <w:pPr>
        <w:ind w:firstLineChars="1100" w:firstLine="26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     第一节 战争概述</w:t>
      </w:r>
    </w:p>
    <w:p w:rsidR="007E1CE8" w:rsidRDefault="007E1CE8" w:rsidP="007E1CE8">
      <w:pPr>
        <w:ind w:firstLineChars="200" w:firstLine="420"/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一</w:t>
      </w:r>
      <w:r>
        <w:rPr>
          <w:rFonts w:eastAsia="黑体"/>
        </w:rPr>
        <w:t>、</w:t>
      </w:r>
      <w:r>
        <w:rPr>
          <w:rFonts w:eastAsia="黑体" w:hint="eastAsia"/>
        </w:rPr>
        <w:t>教学</w:t>
      </w:r>
      <w:r>
        <w:rPr>
          <w:rFonts w:eastAsia="黑体"/>
        </w:rPr>
        <w:t>目标</w:t>
      </w:r>
    </w:p>
    <w:p w:rsidR="007E1CE8" w:rsidRDefault="007E1CE8" w:rsidP="007E1CE8">
      <w:pPr>
        <w:ind w:leftChars="202" w:left="424" w:firstLineChars="150" w:firstLine="315"/>
      </w:pPr>
      <w:r>
        <w:rPr>
          <w:rFonts w:hint="eastAsia"/>
        </w:rPr>
        <w:t>（一）理解战争的基本特征和发展规律</w:t>
      </w:r>
    </w:p>
    <w:p w:rsidR="007E1CE8" w:rsidRDefault="007E1CE8" w:rsidP="007E1CE8">
      <w:pPr>
        <w:ind w:leftChars="202" w:left="424" w:firstLineChars="150" w:firstLine="315"/>
      </w:pPr>
      <w:r>
        <w:rPr>
          <w:rFonts w:hint="eastAsia"/>
        </w:rPr>
        <w:t>（二）熟悉各个不同阶段战争所呈现的特点</w:t>
      </w:r>
    </w:p>
    <w:p w:rsidR="007E1CE8" w:rsidRDefault="007E1CE8" w:rsidP="007E1CE8">
      <w:pPr>
        <w:ind w:leftChars="202" w:left="424" w:firstLineChars="150" w:firstLine="315"/>
      </w:pPr>
      <w:r>
        <w:rPr>
          <w:rFonts w:hint="eastAsia"/>
        </w:rPr>
        <w:t>（三）掌握战争的内涵</w:t>
      </w:r>
    </w:p>
    <w:p w:rsidR="007E1CE8" w:rsidRDefault="007E1CE8" w:rsidP="007E1CE8">
      <w:pPr>
        <w:ind w:firstLineChars="200" w:firstLine="420"/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二、教学内容</w:t>
      </w:r>
    </w:p>
    <w:p w:rsidR="007E1CE8" w:rsidRDefault="007E1CE8" w:rsidP="007E1CE8">
      <w:pPr>
        <w:ind w:leftChars="202" w:left="424" w:firstLineChars="150" w:firstLine="315"/>
      </w:pPr>
      <w:r>
        <w:rPr>
          <w:rFonts w:hint="eastAsia"/>
        </w:rPr>
        <w:t>（一）战争的定义、内涵和特点</w:t>
      </w:r>
    </w:p>
    <w:p w:rsidR="007E1CE8" w:rsidRDefault="007E1CE8" w:rsidP="007E1CE8">
      <w:pPr>
        <w:ind w:leftChars="202" w:left="424" w:firstLineChars="150" w:firstLine="315"/>
      </w:pPr>
      <w:r>
        <w:rPr>
          <w:rFonts w:hint="eastAsia"/>
        </w:rPr>
        <w:t>（二）战争发展的历史轨迹</w:t>
      </w:r>
    </w:p>
    <w:p w:rsidR="007E1CE8" w:rsidRDefault="007E1CE8" w:rsidP="007E1CE8">
      <w:pPr>
        <w:ind w:firstLineChars="200" w:firstLine="420"/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三、教学学时安排</w:t>
      </w:r>
    </w:p>
    <w:p w:rsidR="007E1CE8" w:rsidRDefault="00065E4F" w:rsidP="007E1CE8">
      <w:pPr>
        <w:ind w:leftChars="202" w:left="424" w:firstLineChars="200" w:firstLine="420"/>
      </w:pPr>
      <w:r>
        <w:rPr>
          <w:rFonts w:hint="eastAsia"/>
        </w:rPr>
        <w:t>2</w:t>
      </w:r>
      <w:r w:rsidR="007E1CE8">
        <w:rPr>
          <w:rFonts w:hint="eastAsia"/>
        </w:rPr>
        <w:t>学时</w:t>
      </w:r>
    </w:p>
    <w:p w:rsidR="007E1CE8" w:rsidRDefault="007E1CE8" w:rsidP="007E1CE8">
      <w:pPr>
        <w:ind w:firstLineChars="200" w:firstLine="420"/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四、教学方法</w:t>
      </w:r>
    </w:p>
    <w:p w:rsidR="007E1CE8" w:rsidRDefault="007E1CE8" w:rsidP="007E1CE8">
      <w:pPr>
        <w:ind w:leftChars="202" w:left="424" w:firstLineChars="200" w:firstLine="420"/>
      </w:pPr>
      <w:r>
        <w:rPr>
          <w:rFonts w:hint="eastAsia"/>
        </w:rPr>
        <w:t>课堂讲授</w:t>
      </w:r>
    </w:p>
    <w:p w:rsidR="007E1CE8" w:rsidRDefault="007E1CE8" w:rsidP="007E1CE8">
      <w:pPr>
        <w:ind w:firstLineChars="1100" w:firstLine="26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    第二节 新军事革命</w:t>
      </w:r>
    </w:p>
    <w:p w:rsidR="007E1CE8" w:rsidRDefault="007E1CE8" w:rsidP="007E1CE8">
      <w:pPr>
        <w:ind w:firstLineChars="200" w:firstLine="420"/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一</w:t>
      </w:r>
      <w:r>
        <w:rPr>
          <w:rFonts w:eastAsia="黑体"/>
        </w:rPr>
        <w:t>、</w:t>
      </w:r>
      <w:r>
        <w:rPr>
          <w:rFonts w:eastAsia="黑体" w:hint="eastAsia"/>
        </w:rPr>
        <w:t>教学</w:t>
      </w:r>
      <w:r>
        <w:rPr>
          <w:rFonts w:eastAsia="黑体"/>
        </w:rPr>
        <w:t>目标</w:t>
      </w:r>
    </w:p>
    <w:p w:rsidR="007E1CE8" w:rsidRDefault="007E1CE8" w:rsidP="007E1CE8">
      <w:pPr>
        <w:ind w:leftChars="202" w:left="424" w:firstLineChars="150" w:firstLine="315"/>
      </w:pPr>
      <w:r>
        <w:rPr>
          <w:rFonts w:hint="eastAsia"/>
        </w:rPr>
        <w:t>（一）理解新军事革命的内涵和基本特征</w:t>
      </w:r>
    </w:p>
    <w:p w:rsidR="007E1CE8" w:rsidRDefault="007E1CE8" w:rsidP="007E1CE8">
      <w:pPr>
        <w:ind w:leftChars="202" w:left="424" w:firstLineChars="150" w:firstLine="315"/>
      </w:pPr>
      <w:r>
        <w:rPr>
          <w:rFonts w:hint="eastAsia"/>
        </w:rPr>
        <w:t>（二）熟悉新军事革命的重要内容</w:t>
      </w:r>
    </w:p>
    <w:p w:rsidR="007E1CE8" w:rsidRDefault="007E1CE8" w:rsidP="007E1CE8">
      <w:pPr>
        <w:ind w:leftChars="202" w:left="424" w:firstLineChars="150" w:firstLine="315"/>
      </w:pPr>
      <w:r>
        <w:rPr>
          <w:rFonts w:hint="eastAsia"/>
        </w:rPr>
        <w:t>（三）掌握新军事革命对于强军和强国的重要意义</w:t>
      </w:r>
    </w:p>
    <w:p w:rsidR="007E1CE8" w:rsidRDefault="007E1CE8" w:rsidP="007E1CE8">
      <w:pPr>
        <w:ind w:firstLineChars="200" w:firstLine="420"/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二、教学内容</w:t>
      </w:r>
    </w:p>
    <w:p w:rsidR="007E1CE8" w:rsidRDefault="007E1CE8" w:rsidP="007E1CE8">
      <w:pPr>
        <w:ind w:leftChars="202" w:left="424" w:firstLineChars="150" w:firstLine="315"/>
      </w:pPr>
      <w:r>
        <w:rPr>
          <w:rFonts w:hint="eastAsia"/>
        </w:rPr>
        <w:t>（一）新军事革命的内涵、特征和主要内容</w:t>
      </w:r>
    </w:p>
    <w:p w:rsidR="007E1CE8" w:rsidRDefault="007E1CE8" w:rsidP="007E1CE8">
      <w:pPr>
        <w:ind w:leftChars="202" w:left="424" w:firstLineChars="150" w:firstLine="315"/>
      </w:pPr>
      <w:r>
        <w:rPr>
          <w:rFonts w:hint="eastAsia"/>
        </w:rPr>
        <w:t>（二）新军事革命的时代意义</w:t>
      </w:r>
    </w:p>
    <w:p w:rsidR="007E1CE8" w:rsidRDefault="007E1CE8" w:rsidP="007E1CE8">
      <w:pPr>
        <w:ind w:firstLineChars="200" w:firstLine="420"/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三、教学学时安排</w:t>
      </w:r>
    </w:p>
    <w:p w:rsidR="007E1CE8" w:rsidRDefault="00065E4F" w:rsidP="007E1CE8">
      <w:pPr>
        <w:ind w:leftChars="202" w:left="424" w:firstLineChars="200" w:firstLine="420"/>
      </w:pPr>
      <w:r>
        <w:rPr>
          <w:rFonts w:hint="eastAsia"/>
        </w:rPr>
        <w:t>2</w:t>
      </w:r>
      <w:r w:rsidR="007E1CE8">
        <w:rPr>
          <w:rFonts w:hint="eastAsia"/>
        </w:rPr>
        <w:t>学时</w:t>
      </w:r>
    </w:p>
    <w:p w:rsidR="007E1CE8" w:rsidRDefault="007E1CE8" w:rsidP="007E1CE8">
      <w:pPr>
        <w:ind w:firstLineChars="200" w:firstLine="420"/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四、教学方法</w:t>
      </w:r>
    </w:p>
    <w:p w:rsidR="007E1CE8" w:rsidRDefault="007E1CE8" w:rsidP="007E1CE8">
      <w:pPr>
        <w:ind w:leftChars="202" w:left="424" w:firstLineChars="200" w:firstLine="420"/>
      </w:pPr>
      <w:r>
        <w:rPr>
          <w:rFonts w:hint="eastAsia"/>
        </w:rPr>
        <w:t>课堂讲授</w:t>
      </w:r>
    </w:p>
    <w:p w:rsidR="007E1CE8" w:rsidRDefault="007E1CE8" w:rsidP="007E1CE8">
      <w:pPr>
        <w:ind w:firstLineChars="1100" w:firstLine="26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   第三节 机械化战争</w:t>
      </w:r>
    </w:p>
    <w:p w:rsidR="007E1CE8" w:rsidRDefault="007E1CE8" w:rsidP="007E1CE8">
      <w:pPr>
        <w:ind w:firstLineChars="200" w:firstLine="420"/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一</w:t>
      </w:r>
      <w:r>
        <w:rPr>
          <w:rFonts w:eastAsia="黑体"/>
        </w:rPr>
        <w:t>、</w:t>
      </w:r>
      <w:r>
        <w:rPr>
          <w:rFonts w:eastAsia="黑体" w:hint="eastAsia"/>
        </w:rPr>
        <w:t>教学</w:t>
      </w:r>
      <w:r>
        <w:rPr>
          <w:rFonts w:eastAsia="黑体"/>
        </w:rPr>
        <w:t>目标</w:t>
      </w:r>
    </w:p>
    <w:p w:rsidR="007E1CE8" w:rsidRDefault="007E1CE8" w:rsidP="007E1CE8">
      <w:pPr>
        <w:ind w:leftChars="202" w:left="424" w:firstLineChars="150" w:firstLine="315"/>
      </w:pPr>
      <w:r>
        <w:rPr>
          <w:rFonts w:hint="eastAsia"/>
        </w:rPr>
        <w:t>（一）理解机械化战争的内涵和基本特征</w:t>
      </w:r>
    </w:p>
    <w:p w:rsidR="007E1CE8" w:rsidRDefault="007E1CE8" w:rsidP="007E1CE8">
      <w:pPr>
        <w:ind w:leftChars="202" w:left="424" w:firstLineChars="150" w:firstLine="315"/>
      </w:pPr>
      <w:r>
        <w:rPr>
          <w:rFonts w:hint="eastAsia"/>
        </w:rPr>
        <w:t>（二）熟悉机械化战争在本质上与传统冷兵器战争的区别</w:t>
      </w:r>
    </w:p>
    <w:p w:rsidR="007E1CE8" w:rsidRDefault="007E1CE8" w:rsidP="007E1CE8">
      <w:pPr>
        <w:ind w:leftChars="202" w:left="424" w:firstLineChars="150" w:firstLine="315"/>
      </w:pPr>
      <w:r>
        <w:rPr>
          <w:rFonts w:hint="eastAsia"/>
        </w:rPr>
        <w:t>（三）掌握机械化战争经典战例的指导意义</w:t>
      </w:r>
    </w:p>
    <w:p w:rsidR="007E1CE8" w:rsidRDefault="007E1CE8" w:rsidP="007E1CE8">
      <w:pPr>
        <w:ind w:firstLineChars="200" w:firstLine="420"/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二、教学内容</w:t>
      </w:r>
    </w:p>
    <w:p w:rsidR="007E1CE8" w:rsidRDefault="007E1CE8" w:rsidP="007E1CE8">
      <w:pPr>
        <w:ind w:leftChars="202" w:left="424" w:firstLineChars="150" w:firstLine="315"/>
      </w:pPr>
      <w:r>
        <w:rPr>
          <w:rFonts w:hint="eastAsia"/>
        </w:rPr>
        <w:t>（一）机械化战争的内涵和基本特征</w:t>
      </w:r>
    </w:p>
    <w:p w:rsidR="007E1CE8" w:rsidRDefault="007E1CE8" w:rsidP="007E1CE8">
      <w:pPr>
        <w:ind w:leftChars="202" w:left="424" w:firstLineChars="150" w:firstLine="315"/>
      </w:pPr>
      <w:r>
        <w:rPr>
          <w:rFonts w:hint="eastAsia"/>
        </w:rPr>
        <w:t>（二）机械化战争典型战例剖析</w:t>
      </w:r>
    </w:p>
    <w:p w:rsidR="007E1CE8" w:rsidRDefault="007E1CE8" w:rsidP="007E1CE8">
      <w:pPr>
        <w:ind w:firstLineChars="200" w:firstLine="420"/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三、教学学时安排</w:t>
      </w:r>
    </w:p>
    <w:p w:rsidR="007E1CE8" w:rsidRDefault="007E1CE8" w:rsidP="007E1CE8">
      <w:pPr>
        <w:ind w:leftChars="202" w:left="424" w:firstLineChars="200" w:firstLine="420"/>
      </w:pPr>
      <w:r>
        <w:rPr>
          <w:rFonts w:hint="eastAsia"/>
        </w:rPr>
        <w:t>2</w:t>
      </w:r>
      <w:r>
        <w:rPr>
          <w:rFonts w:hint="eastAsia"/>
        </w:rPr>
        <w:t>学时</w:t>
      </w:r>
    </w:p>
    <w:p w:rsidR="007E1CE8" w:rsidRDefault="007E1CE8" w:rsidP="007E1CE8">
      <w:pPr>
        <w:ind w:firstLineChars="200" w:firstLine="420"/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四、教学方法</w:t>
      </w:r>
    </w:p>
    <w:p w:rsidR="007E1CE8" w:rsidRDefault="007E1CE8" w:rsidP="007E1CE8">
      <w:pPr>
        <w:ind w:leftChars="202" w:left="424" w:firstLineChars="200" w:firstLine="420"/>
      </w:pPr>
      <w:r>
        <w:rPr>
          <w:rFonts w:hint="eastAsia"/>
        </w:rPr>
        <w:t>课堂讲授</w:t>
      </w:r>
    </w:p>
    <w:p w:rsidR="007E1CE8" w:rsidRDefault="007E1CE8" w:rsidP="007E1CE8">
      <w:pPr>
        <w:ind w:firstLineChars="1100" w:firstLine="26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 xml:space="preserve">      第四节 信息化战争</w:t>
      </w:r>
    </w:p>
    <w:p w:rsidR="007E1CE8" w:rsidRDefault="007E1CE8" w:rsidP="007E1CE8">
      <w:pPr>
        <w:ind w:firstLineChars="200" w:firstLine="420"/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一</w:t>
      </w:r>
      <w:r>
        <w:rPr>
          <w:rFonts w:eastAsia="黑体"/>
        </w:rPr>
        <w:t>、</w:t>
      </w:r>
      <w:r>
        <w:rPr>
          <w:rFonts w:eastAsia="黑体" w:hint="eastAsia"/>
        </w:rPr>
        <w:t>教学</w:t>
      </w:r>
      <w:r>
        <w:rPr>
          <w:rFonts w:eastAsia="黑体"/>
        </w:rPr>
        <w:t>目标</w:t>
      </w:r>
    </w:p>
    <w:p w:rsidR="007E1CE8" w:rsidRDefault="007E1CE8" w:rsidP="007E1CE8">
      <w:pPr>
        <w:ind w:leftChars="202" w:left="424" w:firstLineChars="150" w:firstLine="315"/>
      </w:pPr>
      <w:r>
        <w:rPr>
          <w:rFonts w:hint="eastAsia"/>
        </w:rPr>
        <w:t>（一）理解信息化战争的基本内容和主要特点</w:t>
      </w:r>
    </w:p>
    <w:p w:rsidR="007E1CE8" w:rsidRDefault="007E1CE8" w:rsidP="007E1CE8">
      <w:pPr>
        <w:ind w:leftChars="202" w:left="424" w:firstLineChars="150" w:firstLine="315"/>
      </w:pPr>
      <w:r>
        <w:rPr>
          <w:rFonts w:hint="eastAsia"/>
        </w:rPr>
        <w:t>（二）熟悉信息化战争的基本原则和发展规律</w:t>
      </w:r>
    </w:p>
    <w:p w:rsidR="007E1CE8" w:rsidRDefault="007E1CE8" w:rsidP="007E1CE8">
      <w:pPr>
        <w:ind w:leftChars="202" w:left="424" w:firstLineChars="150" w:firstLine="315"/>
      </w:pPr>
      <w:r>
        <w:rPr>
          <w:rFonts w:hint="eastAsia"/>
        </w:rPr>
        <w:t>（三）掌握信息化战争的物质保障基础的重要性</w:t>
      </w:r>
    </w:p>
    <w:p w:rsidR="007E1CE8" w:rsidRDefault="007E1CE8" w:rsidP="007E1CE8">
      <w:pPr>
        <w:ind w:firstLineChars="200" w:firstLine="420"/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二、教学内容</w:t>
      </w:r>
    </w:p>
    <w:p w:rsidR="007E1CE8" w:rsidRDefault="007E1CE8" w:rsidP="007E1CE8">
      <w:pPr>
        <w:ind w:leftChars="202" w:left="424" w:firstLineChars="150" w:firstLine="315"/>
      </w:pPr>
      <w:r>
        <w:rPr>
          <w:rFonts w:hint="eastAsia"/>
        </w:rPr>
        <w:t>（一）信息化战争的主要特点</w:t>
      </w:r>
    </w:p>
    <w:p w:rsidR="007E1CE8" w:rsidRDefault="007E1CE8" w:rsidP="007E1CE8">
      <w:pPr>
        <w:ind w:leftChars="202" w:left="424" w:firstLineChars="150" w:firstLine="315"/>
      </w:pPr>
      <w:r>
        <w:rPr>
          <w:rFonts w:hint="eastAsia"/>
        </w:rPr>
        <w:t>（二）信息化战争的本质和发展规律</w:t>
      </w:r>
    </w:p>
    <w:p w:rsidR="007E1CE8" w:rsidRDefault="007E1CE8" w:rsidP="007E1CE8">
      <w:pPr>
        <w:ind w:leftChars="202" w:left="424" w:firstLineChars="150" w:firstLine="315"/>
      </w:pPr>
      <w:r>
        <w:rPr>
          <w:rFonts w:hint="eastAsia"/>
        </w:rPr>
        <w:t>（三）物质保障对信息化战争的重要价值</w:t>
      </w:r>
    </w:p>
    <w:p w:rsidR="007E1CE8" w:rsidRDefault="007E1CE8" w:rsidP="007E1CE8">
      <w:pPr>
        <w:ind w:firstLineChars="200" w:firstLine="420"/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三、教学学时安排</w:t>
      </w:r>
    </w:p>
    <w:p w:rsidR="007E1CE8" w:rsidRDefault="007E1CE8" w:rsidP="007E1CE8">
      <w:pPr>
        <w:ind w:leftChars="202" w:left="424" w:firstLineChars="200" w:firstLine="420"/>
      </w:pPr>
      <w:r>
        <w:rPr>
          <w:rFonts w:hint="eastAsia"/>
        </w:rPr>
        <w:t>2</w:t>
      </w:r>
      <w:r>
        <w:rPr>
          <w:rFonts w:hint="eastAsia"/>
        </w:rPr>
        <w:t>学时</w:t>
      </w:r>
    </w:p>
    <w:p w:rsidR="007E1CE8" w:rsidRDefault="007E1CE8" w:rsidP="007E1CE8">
      <w:pPr>
        <w:ind w:firstLineChars="200" w:firstLine="420"/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四、教学方法</w:t>
      </w:r>
    </w:p>
    <w:p w:rsidR="007E1CE8" w:rsidRDefault="007E1CE8" w:rsidP="007E1CE8">
      <w:pPr>
        <w:ind w:leftChars="202" w:left="424" w:firstLineChars="200" w:firstLine="420"/>
      </w:pPr>
      <w:r>
        <w:rPr>
          <w:rFonts w:hint="eastAsia"/>
        </w:rPr>
        <w:t>课堂讲授</w:t>
      </w:r>
    </w:p>
    <w:p w:rsidR="007E1CE8" w:rsidRDefault="007E1CE8" w:rsidP="007E1CE8">
      <w:pPr>
        <w:ind w:left="420"/>
      </w:pPr>
    </w:p>
    <w:p w:rsidR="007E1CE8" w:rsidRDefault="007E1CE8" w:rsidP="007E1CE8">
      <w:pPr>
        <w:tabs>
          <w:tab w:val="left" w:pos="750"/>
        </w:tabs>
        <w:ind w:left="750"/>
        <w:jc w:val="center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>第五章</w:t>
      </w:r>
      <w:r>
        <w:rPr>
          <w:rFonts w:eastAsia="黑体" w:hint="eastAsia"/>
          <w:sz w:val="28"/>
          <w:szCs w:val="28"/>
        </w:rPr>
        <w:t xml:space="preserve"> </w:t>
      </w:r>
      <w:r>
        <w:rPr>
          <w:rFonts w:eastAsia="黑体" w:hint="eastAsia"/>
          <w:sz w:val="28"/>
          <w:szCs w:val="28"/>
        </w:rPr>
        <w:t>信息化装备</w:t>
      </w:r>
    </w:p>
    <w:p w:rsidR="007E1CE8" w:rsidRDefault="007E1CE8" w:rsidP="007E1CE8">
      <w:pPr>
        <w:ind w:firstLineChars="200" w:firstLine="420"/>
        <w:rPr>
          <w:rFonts w:eastAsia="黑体"/>
        </w:rPr>
      </w:pPr>
    </w:p>
    <w:p w:rsidR="007E1CE8" w:rsidRDefault="007E1CE8" w:rsidP="007E1CE8">
      <w:pPr>
        <w:ind w:firstLineChars="1100" w:firstLine="26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  第一节 信息化装备概述</w:t>
      </w:r>
    </w:p>
    <w:p w:rsidR="007E1CE8" w:rsidRDefault="007E1CE8" w:rsidP="007E1CE8">
      <w:pPr>
        <w:ind w:firstLineChars="200" w:firstLine="420"/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一</w:t>
      </w:r>
      <w:r>
        <w:rPr>
          <w:rFonts w:eastAsia="黑体"/>
        </w:rPr>
        <w:t>、</w:t>
      </w:r>
      <w:r>
        <w:rPr>
          <w:rFonts w:eastAsia="黑体" w:hint="eastAsia"/>
        </w:rPr>
        <w:t>教学</w:t>
      </w:r>
      <w:r>
        <w:rPr>
          <w:rFonts w:eastAsia="黑体"/>
        </w:rPr>
        <w:t>目标</w:t>
      </w:r>
    </w:p>
    <w:p w:rsidR="007E1CE8" w:rsidRDefault="007E1CE8" w:rsidP="007E1CE8">
      <w:pPr>
        <w:ind w:leftChars="202" w:left="424" w:firstLineChars="150" w:firstLine="315"/>
      </w:pPr>
      <w:r>
        <w:rPr>
          <w:rFonts w:hint="eastAsia"/>
        </w:rPr>
        <w:t>（一）理解信息化装备的定义及分类</w:t>
      </w:r>
    </w:p>
    <w:p w:rsidR="007E1CE8" w:rsidRDefault="007E1CE8" w:rsidP="007E1CE8">
      <w:pPr>
        <w:ind w:leftChars="202" w:left="424" w:firstLineChars="150" w:firstLine="315"/>
      </w:pPr>
      <w:r>
        <w:rPr>
          <w:rFonts w:hint="eastAsia"/>
        </w:rPr>
        <w:t>（二）熟悉信息化装备的特征</w:t>
      </w:r>
    </w:p>
    <w:p w:rsidR="007E1CE8" w:rsidRDefault="007E1CE8" w:rsidP="007E1CE8">
      <w:pPr>
        <w:ind w:leftChars="202" w:left="424" w:firstLineChars="150" w:firstLine="315"/>
      </w:pPr>
      <w:r>
        <w:rPr>
          <w:rFonts w:hint="eastAsia"/>
        </w:rPr>
        <w:t>（三）掌握信息化装备的运用对现代化作战的影响</w:t>
      </w:r>
    </w:p>
    <w:p w:rsidR="007E1CE8" w:rsidRDefault="007E1CE8" w:rsidP="007E1CE8">
      <w:pPr>
        <w:ind w:firstLineChars="200" w:firstLine="420"/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二、教学内容</w:t>
      </w:r>
    </w:p>
    <w:p w:rsidR="007E1CE8" w:rsidRDefault="007E1CE8" w:rsidP="007E1CE8">
      <w:pPr>
        <w:ind w:leftChars="202" w:left="424" w:firstLineChars="150" w:firstLine="315"/>
      </w:pPr>
      <w:r>
        <w:rPr>
          <w:rFonts w:hint="eastAsia"/>
        </w:rPr>
        <w:t>（一）信息化装备的定义及分类</w:t>
      </w:r>
    </w:p>
    <w:p w:rsidR="007E1CE8" w:rsidRDefault="007E1CE8" w:rsidP="007E1CE8">
      <w:pPr>
        <w:ind w:leftChars="202" w:left="424" w:firstLineChars="150" w:firstLine="315"/>
      </w:pPr>
      <w:r>
        <w:rPr>
          <w:rFonts w:hint="eastAsia"/>
        </w:rPr>
        <w:t>（二）信息化装备的特征</w:t>
      </w:r>
    </w:p>
    <w:p w:rsidR="007E1CE8" w:rsidRDefault="007E1CE8" w:rsidP="007E1CE8">
      <w:pPr>
        <w:ind w:leftChars="202" w:left="424" w:firstLineChars="150" w:firstLine="315"/>
      </w:pPr>
      <w:r>
        <w:rPr>
          <w:rFonts w:hint="eastAsia"/>
        </w:rPr>
        <w:t>（三）信息化装备的运用对现代化作战的影响</w:t>
      </w:r>
    </w:p>
    <w:p w:rsidR="007E1CE8" w:rsidRDefault="007E1CE8" w:rsidP="007E1CE8">
      <w:pPr>
        <w:ind w:firstLineChars="200" w:firstLine="420"/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三、教学学时安排</w:t>
      </w:r>
    </w:p>
    <w:p w:rsidR="007E1CE8" w:rsidRDefault="007E1CE8" w:rsidP="007E1CE8">
      <w:pPr>
        <w:ind w:leftChars="202" w:left="424" w:firstLineChars="200" w:firstLine="420"/>
      </w:pPr>
      <w:r>
        <w:rPr>
          <w:rFonts w:hint="eastAsia"/>
        </w:rPr>
        <w:t>1</w:t>
      </w:r>
      <w:r>
        <w:rPr>
          <w:rFonts w:hint="eastAsia"/>
        </w:rPr>
        <w:t>学时</w:t>
      </w:r>
    </w:p>
    <w:p w:rsidR="007E1CE8" w:rsidRDefault="007E1CE8" w:rsidP="007E1CE8">
      <w:pPr>
        <w:ind w:firstLineChars="200" w:firstLine="420"/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四、教学方法</w:t>
      </w:r>
    </w:p>
    <w:p w:rsidR="007E1CE8" w:rsidRDefault="007E1CE8" w:rsidP="007E1CE8">
      <w:pPr>
        <w:ind w:leftChars="202" w:left="424" w:firstLineChars="200" w:firstLine="420"/>
      </w:pPr>
      <w:r>
        <w:rPr>
          <w:rFonts w:hint="eastAsia"/>
        </w:rPr>
        <w:t>课堂讲授</w:t>
      </w:r>
    </w:p>
    <w:p w:rsidR="007E1CE8" w:rsidRDefault="007E1CE8" w:rsidP="007E1CE8">
      <w:pPr>
        <w:ind w:firstLineChars="1100" w:firstLine="26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  第二节 信息化作战平台</w:t>
      </w:r>
    </w:p>
    <w:p w:rsidR="007E1CE8" w:rsidRDefault="007E1CE8" w:rsidP="007E1CE8">
      <w:pPr>
        <w:ind w:firstLineChars="200" w:firstLine="420"/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一</w:t>
      </w:r>
      <w:r>
        <w:rPr>
          <w:rFonts w:eastAsia="黑体"/>
        </w:rPr>
        <w:t>、</w:t>
      </w:r>
      <w:r>
        <w:rPr>
          <w:rFonts w:eastAsia="黑体" w:hint="eastAsia"/>
        </w:rPr>
        <w:t>教学</w:t>
      </w:r>
      <w:r>
        <w:rPr>
          <w:rFonts w:eastAsia="黑体"/>
        </w:rPr>
        <w:t>目标</w:t>
      </w:r>
    </w:p>
    <w:p w:rsidR="007E1CE8" w:rsidRDefault="007E1CE8" w:rsidP="007E1CE8">
      <w:pPr>
        <w:ind w:leftChars="202" w:left="424" w:firstLineChars="150" w:firstLine="315"/>
      </w:pPr>
      <w:r>
        <w:rPr>
          <w:rFonts w:hint="eastAsia"/>
        </w:rPr>
        <w:t>（一）理解信息化作战平台的定义</w:t>
      </w:r>
    </w:p>
    <w:p w:rsidR="007E1CE8" w:rsidRDefault="007E1CE8" w:rsidP="007E1CE8">
      <w:pPr>
        <w:ind w:leftChars="202" w:left="424" w:firstLineChars="150" w:firstLine="315"/>
      </w:pPr>
      <w:r>
        <w:rPr>
          <w:rFonts w:hint="eastAsia"/>
        </w:rPr>
        <w:t>（二）熟悉陆上和海上信息化作战平台</w:t>
      </w:r>
    </w:p>
    <w:p w:rsidR="007E1CE8" w:rsidRDefault="007E1CE8" w:rsidP="007E1CE8">
      <w:pPr>
        <w:ind w:leftChars="202" w:left="424" w:firstLineChars="150" w:firstLine="315"/>
      </w:pPr>
      <w:r>
        <w:rPr>
          <w:rFonts w:hint="eastAsia"/>
        </w:rPr>
        <w:t>（三）掌握空中和太空信息化作战平台</w:t>
      </w:r>
    </w:p>
    <w:p w:rsidR="007E1CE8" w:rsidRDefault="007E1CE8" w:rsidP="007E1CE8">
      <w:pPr>
        <w:ind w:firstLineChars="200" w:firstLine="420"/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二、教学内容</w:t>
      </w:r>
    </w:p>
    <w:p w:rsidR="007E1CE8" w:rsidRDefault="007E1CE8" w:rsidP="007E1CE8">
      <w:pPr>
        <w:ind w:leftChars="202" w:left="424" w:firstLineChars="150" w:firstLine="315"/>
      </w:pPr>
      <w:r>
        <w:rPr>
          <w:rFonts w:hint="eastAsia"/>
        </w:rPr>
        <w:t>（一）信息化作战平台的定义</w:t>
      </w:r>
    </w:p>
    <w:p w:rsidR="007E1CE8" w:rsidRDefault="007E1CE8" w:rsidP="007E1CE8">
      <w:pPr>
        <w:ind w:leftChars="202" w:left="424" w:firstLineChars="150" w:firstLine="315"/>
      </w:pPr>
      <w:r>
        <w:rPr>
          <w:rFonts w:hint="eastAsia"/>
        </w:rPr>
        <w:t>（二）信息化作战平台的主要内容</w:t>
      </w:r>
    </w:p>
    <w:p w:rsidR="007E1CE8" w:rsidRDefault="007E1CE8" w:rsidP="007E1CE8">
      <w:pPr>
        <w:ind w:firstLineChars="200" w:firstLine="420"/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三、教学学时安排</w:t>
      </w:r>
    </w:p>
    <w:p w:rsidR="007E1CE8" w:rsidRDefault="007E1CE8" w:rsidP="007E1CE8">
      <w:pPr>
        <w:ind w:leftChars="202" w:left="424" w:firstLineChars="200" w:firstLine="420"/>
      </w:pPr>
      <w:r>
        <w:rPr>
          <w:rFonts w:hint="eastAsia"/>
        </w:rPr>
        <w:t>1</w:t>
      </w:r>
      <w:r>
        <w:rPr>
          <w:rFonts w:hint="eastAsia"/>
        </w:rPr>
        <w:t>学时</w:t>
      </w:r>
    </w:p>
    <w:p w:rsidR="007E1CE8" w:rsidRDefault="007E1CE8" w:rsidP="007E1CE8">
      <w:pPr>
        <w:ind w:firstLineChars="200" w:firstLine="420"/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四、教学方法</w:t>
      </w:r>
    </w:p>
    <w:p w:rsidR="007E1CE8" w:rsidRDefault="007E1CE8" w:rsidP="007E1CE8">
      <w:pPr>
        <w:ind w:leftChars="202" w:left="424" w:firstLineChars="200" w:firstLine="420"/>
      </w:pPr>
      <w:r>
        <w:rPr>
          <w:rFonts w:hint="eastAsia"/>
        </w:rPr>
        <w:t>课堂讲授</w:t>
      </w:r>
    </w:p>
    <w:p w:rsidR="007E1CE8" w:rsidRDefault="007E1CE8" w:rsidP="007E1CE8">
      <w:pPr>
        <w:ind w:firstLineChars="1100" w:firstLine="26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 第三节 综合电子信息系统</w:t>
      </w:r>
    </w:p>
    <w:p w:rsidR="007E1CE8" w:rsidRDefault="007E1CE8" w:rsidP="007E1CE8">
      <w:pPr>
        <w:ind w:firstLineChars="200" w:firstLine="420"/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一</w:t>
      </w:r>
      <w:r>
        <w:rPr>
          <w:rFonts w:eastAsia="黑体"/>
        </w:rPr>
        <w:t>、</w:t>
      </w:r>
      <w:r>
        <w:rPr>
          <w:rFonts w:eastAsia="黑体" w:hint="eastAsia"/>
        </w:rPr>
        <w:t>教学</w:t>
      </w:r>
      <w:r>
        <w:rPr>
          <w:rFonts w:eastAsia="黑体"/>
        </w:rPr>
        <w:t>目标</w:t>
      </w:r>
    </w:p>
    <w:p w:rsidR="007E1CE8" w:rsidRDefault="007E1CE8" w:rsidP="007E1CE8">
      <w:pPr>
        <w:ind w:leftChars="202" w:left="424" w:firstLineChars="150" w:firstLine="315"/>
      </w:pPr>
      <w:r>
        <w:rPr>
          <w:rFonts w:hint="eastAsia"/>
        </w:rPr>
        <w:lastRenderedPageBreak/>
        <w:t>（一）综合电子信息系统的含义</w:t>
      </w:r>
    </w:p>
    <w:p w:rsidR="007E1CE8" w:rsidRDefault="007E1CE8" w:rsidP="007E1CE8">
      <w:pPr>
        <w:ind w:leftChars="202" w:left="424" w:firstLineChars="150" w:firstLine="315"/>
      </w:pPr>
      <w:r>
        <w:rPr>
          <w:rFonts w:hint="eastAsia"/>
        </w:rPr>
        <w:t>（二）熟悉指挥、情报和预警系统</w:t>
      </w:r>
    </w:p>
    <w:p w:rsidR="007E1CE8" w:rsidRDefault="007E1CE8" w:rsidP="007E1CE8">
      <w:pPr>
        <w:ind w:leftChars="202" w:left="424" w:firstLineChars="150" w:firstLine="315"/>
      </w:pPr>
      <w:r>
        <w:rPr>
          <w:rFonts w:hint="eastAsia"/>
        </w:rPr>
        <w:t>（三）掌握通信和综合保障系统</w:t>
      </w:r>
    </w:p>
    <w:p w:rsidR="007E1CE8" w:rsidRDefault="007E1CE8" w:rsidP="007E1CE8">
      <w:pPr>
        <w:ind w:firstLineChars="200" w:firstLine="420"/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二、教学内容</w:t>
      </w:r>
    </w:p>
    <w:p w:rsidR="007E1CE8" w:rsidRDefault="007E1CE8" w:rsidP="007E1CE8">
      <w:pPr>
        <w:ind w:leftChars="202" w:left="424" w:firstLineChars="150" w:firstLine="315"/>
      </w:pPr>
      <w:r>
        <w:rPr>
          <w:rFonts w:hint="eastAsia"/>
        </w:rPr>
        <w:t>（一）综合电子信息系统的定义</w:t>
      </w:r>
    </w:p>
    <w:p w:rsidR="007E1CE8" w:rsidRDefault="007E1CE8" w:rsidP="007E1CE8">
      <w:pPr>
        <w:ind w:leftChars="202" w:left="424" w:firstLineChars="150" w:firstLine="315"/>
      </w:pPr>
      <w:r>
        <w:rPr>
          <w:rFonts w:hint="eastAsia"/>
        </w:rPr>
        <w:t>（二）综合电子信息系统的主要内容</w:t>
      </w:r>
    </w:p>
    <w:p w:rsidR="007E1CE8" w:rsidRDefault="007E1CE8" w:rsidP="007E1CE8">
      <w:pPr>
        <w:ind w:firstLineChars="200" w:firstLine="420"/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三、教学学时安排</w:t>
      </w:r>
    </w:p>
    <w:p w:rsidR="007E1CE8" w:rsidRDefault="007E1CE8" w:rsidP="007E1CE8">
      <w:pPr>
        <w:ind w:leftChars="202" w:left="424" w:firstLineChars="200" w:firstLine="420"/>
      </w:pPr>
      <w:r>
        <w:rPr>
          <w:rFonts w:hint="eastAsia"/>
        </w:rPr>
        <w:t>2</w:t>
      </w:r>
      <w:r>
        <w:rPr>
          <w:rFonts w:hint="eastAsia"/>
        </w:rPr>
        <w:t>学时</w:t>
      </w:r>
    </w:p>
    <w:p w:rsidR="007E1CE8" w:rsidRDefault="007E1CE8" w:rsidP="007E1CE8">
      <w:pPr>
        <w:ind w:firstLineChars="200" w:firstLine="420"/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四、教学方法</w:t>
      </w:r>
    </w:p>
    <w:p w:rsidR="007E1CE8" w:rsidRDefault="007E1CE8" w:rsidP="007E1CE8">
      <w:pPr>
        <w:ind w:leftChars="202" w:left="424" w:firstLineChars="200" w:firstLine="420"/>
      </w:pPr>
      <w:r>
        <w:rPr>
          <w:rFonts w:hint="eastAsia"/>
        </w:rPr>
        <w:t>课堂讲授</w:t>
      </w:r>
    </w:p>
    <w:p w:rsidR="007E1CE8" w:rsidRDefault="007E1CE8" w:rsidP="007E1CE8">
      <w:pPr>
        <w:ind w:firstLineChars="1100" w:firstLine="26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  第四节 信息化杀伤武器</w:t>
      </w:r>
    </w:p>
    <w:p w:rsidR="007E1CE8" w:rsidRDefault="007E1CE8" w:rsidP="007E1CE8">
      <w:pPr>
        <w:ind w:firstLineChars="200" w:firstLine="420"/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一</w:t>
      </w:r>
      <w:r>
        <w:rPr>
          <w:rFonts w:eastAsia="黑体"/>
        </w:rPr>
        <w:t>、</w:t>
      </w:r>
      <w:r>
        <w:rPr>
          <w:rFonts w:eastAsia="黑体" w:hint="eastAsia"/>
        </w:rPr>
        <w:t>教学</w:t>
      </w:r>
      <w:r>
        <w:rPr>
          <w:rFonts w:eastAsia="黑体"/>
        </w:rPr>
        <w:t>目标</w:t>
      </w:r>
    </w:p>
    <w:p w:rsidR="007E1CE8" w:rsidRDefault="007E1CE8" w:rsidP="007E1CE8">
      <w:pPr>
        <w:ind w:leftChars="202" w:left="424" w:firstLineChars="150" w:firstLine="315"/>
      </w:pPr>
      <w:r>
        <w:rPr>
          <w:rFonts w:hint="eastAsia"/>
        </w:rPr>
        <w:t>（一）理解精确制导导弹系统</w:t>
      </w:r>
    </w:p>
    <w:p w:rsidR="007E1CE8" w:rsidRDefault="007E1CE8" w:rsidP="007E1CE8">
      <w:pPr>
        <w:ind w:leftChars="202" w:left="424" w:firstLineChars="150" w:firstLine="315"/>
      </w:pPr>
      <w:r>
        <w:rPr>
          <w:rFonts w:hint="eastAsia"/>
        </w:rPr>
        <w:t>（二）熟悉核、生、化武器系统</w:t>
      </w:r>
    </w:p>
    <w:p w:rsidR="007E1CE8" w:rsidRDefault="007E1CE8" w:rsidP="007E1CE8">
      <w:pPr>
        <w:ind w:leftChars="202" w:left="424" w:firstLineChars="150" w:firstLine="315"/>
      </w:pPr>
      <w:r>
        <w:rPr>
          <w:rFonts w:hint="eastAsia"/>
        </w:rPr>
        <w:t>（三）掌握新概念武器装备</w:t>
      </w:r>
    </w:p>
    <w:p w:rsidR="007E1CE8" w:rsidRDefault="007E1CE8" w:rsidP="007E1CE8">
      <w:pPr>
        <w:ind w:firstLineChars="200" w:firstLine="420"/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二、教学内容</w:t>
      </w:r>
    </w:p>
    <w:p w:rsidR="007E1CE8" w:rsidRDefault="007E1CE8" w:rsidP="007E1CE8">
      <w:pPr>
        <w:ind w:leftChars="202" w:left="424" w:firstLineChars="150" w:firstLine="315"/>
      </w:pPr>
      <w:r>
        <w:rPr>
          <w:rFonts w:hint="eastAsia"/>
        </w:rPr>
        <w:t>（一）精确制导导弹系统的主要内容</w:t>
      </w:r>
    </w:p>
    <w:p w:rsidR="007E1CE8" w:rsidRDefault="007E1CE8" w:rsidP="007E1CE8">
      <w:pPr>
        <w:ind w:leftChars="202" w:left="424" w:firstLineChars="150" w:firstLine="315"/>
      </w:pPr>
      <w:r>
        <w:rPr>
          <w:rFonts w:hint="eastAsia"/>
        </w:rPr>
        <w:t>（二）信核、生、化武器系统的运用</w:t>
      </w:r>
    </w:p>
    <w:p w:rsidR="007E1CE8" w:rsidRDefault="007E1CE8" w:rsidP="007E1CE8">
      <w:pPr>
        <w:ind w:leftChars="202" w:left="424" w:firstLineChars="150" w:firstLine="315"/>
      </w:pPr>
      <w:r>
        <w:rPr>
          <w:rFonts w:hint="eastAsia"/>
        </w:rPr>
        <w:t>（三）新概念武器装备对未来国防建设的重要意义</w:t>
      </w:r>
    </w:p>
    <w:p w:rsidR="007E1CE8" w:rsidRDefault="007E1CE8" w:rsidP="007E1CE8">
      <w:pPr>
        <w:ind w:firstLineChars="200" w:firstLine="420"/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三、教学学时安排</w:t>
      </w:r>
    </w:p>
    <w:p w:rsidR="007E1CE8" w:rsidRDefault="007E1CE8" w:rsidP="007E1CE8">
      <w:pPr>
        <w:ind w:leftChars="202" w:left="424" w:firstLineChars="200" w:firstLine="420"/>
      </w:pPr>
      <w:r>
        <w:rPr>
          <w:rFonts w:hint="eastAsia"/>
        </w:rPr>
        <w:t>2</w:t>
      </w:r>
      <w:r>
        <w:rPr>
          <w:rFonts w:hint="eastAsia"/>
        </w:rPr>
        <w:t>学时</w:t>
      </w:r>
    </w:p>
    <w:p w:rsidR="007E1CE8" w:rsidRDefault="007E1CE8" w:rsidP="007E1CE8">
      <w:pPr>
        <w:ind w:firstLineChars="200" w:firstLine="420"/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四、教学方法</w:t>
      </w:r>
    </w:p>
    <w:p w:rsidR="007E1CE8" w:rsidRDefault="007E1CE8" w:rsidP="007E1CE8">
      <w:pPr>
        <w:ind w:leftChars="202" w:left="424" w:firstLineChars="200" w:firstLine="420"/>
      </w:pPr>
      <w:r>
        <w:rPr>
          <w:rFonts w:hint="eastAsia"/>
        </w:rPr>
        <w:t>课堂讲授</w:t>
      </w:r>
    </w:p>
    <w:p w:rsidR="007E1CE8" w:rsidRDefault="007E1CE8">
      <w:pPr>
        <w:spacing w:line="360" w:lineRule="auto"/>
        <w:rPr>
          <w:sz w:val="24"/>
        </w:rPr>
      </w:pPr>
    </w:p>
    <w:p w:rsidR="007E1CE8" w:rsidRDefault="007E1CE8">
      <w:pPr>
        <w:spacing w:line="360" w:lineRule="auto"/>
        <w:rPr>
          <w:sz w:val="24"/>
        </w:rPr>
      </w:pPr>
    </w:p>
    <w:p w:rsidR="007E1CE8" w:rsidRDefault="007E1CE8">
      <w:pPr>
        <w:spacing w:line="360" w:lineRule="auto"/>
        <w:rPr>
          <w:sz w:val="24"/>
        </w:rPr>
      </w:pPr>
    </w:p>
    <w:p w:rsidR="007E1CE8" w:rsidRDefault="007E1CE8">
      <w:pPr>
        <w:spacing w:line="360" w:lineRule="auto"/>
        <w:rPr>
          <w:sz w:val="24"/>
        </w:rPr>
      </w:pPr>
    </w:p>
    <w:p w:rsidR="007E1CE8" w:rsidRDefault="007E1CE8">
      <w:pPr>
        <w:spacing w:line="360" w:lineRule="auto"/>
        <w:rPr>
          <w:sz w:val="24"/>
        </w:rPr>
      </w:pPr>
    </w:p>
    <w:p w:rsidR="007E1CE8" w:rsidRDefault="007E1CE8">
      <w:pPr>
        <w:spacing w:line="360" w:lineRule="auto"/>
        <w:rPr>
          <w:sz w:val="24"/>
        </w:rPr>
      </w:pPr>
    </w:p>
    <w:p w:rsidR="007E1CE8" w:rsidRDefault="007E1CE8">
      <w:pPr>
        <w:spacing w:line="360" w:lineRule="auto"/>
        <w:rPr>
          <w:sz w:val="24"/>
        </w:rPr>
      </w:pPr>
    </w:p>
    <w:p w:rsidR="007E1CE8" w:rsidRDefault="007E1CE8">
      <w:pPr>
        <w:spacing w:line="360" w:lineRule="auto"/>
        <w:rPr>
          <w:sz w:val="24"/>
        </w:rPr>
      </w:pPr>
    </w:p>
    <w:p w:rsidR="007E1CE8" w:rsidRDefault="007E1CE8">
      <w:pPr>
        <w:spacing w:line="360" w:lineRule="auto"/>
        <w:rPr>
          <w:sz w:val="24"/>
        </w:rPr>
      </w:pPr>
    </w:p>
    <w:p w:rsidR="007E1CE8" w:rsidRDefault="007E1CE8">
      <w:pPr>
        <w:spacing w:line="360" w:lineRule="auto"/>
        <w:rPr>
          <w:sz w:val="24"/>
        </w:rPr>
      </w:pPr>
    </w:p>
    <w:p w:rsidR="007E1CE8" w:rsidRDefault="007E1CE8">
      <w:pPr>
        <w:spacing w:line="360" w:lineRule="auto"/>
        <w:rPr>
          <w:sz w:val="24"/>
        </w:rPr>
      </w:pPr>
    </w:p>
    <w:p w:rsidR="007E1CE8" w:rsidRDefault="007E1CE8">
      <w:pPr>
        <w:spacing w:line="360" w:lineRule="auto"/>
        <w:rPr>
          <w:sz w:val="24"/>
        </w:rPr>
      </w:pPr>
    </w:p>
    <w:sectPr w:rsidR="007E1CE8" w:rsidSect="00046272">
      <w:footerReference w:type="default" r:id="rId9"/>
      <w:pgSz w:w="11906" w:h="16838"/>
      <w:pgMar w:top="1418" w:right="1134" w:bottom="1418" w:left="1418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3617" w:rsidRDefault="00603617" w:rsidP="007E1CE8">
      <w:r>
        <w:separator/>
      </w:r>
    </w:p>
  </w:endnote>
  <w:endnote w:type="continuationSeparator" w:id="0">
    <w:p w:rsidR="00603617" w:rsidRDefault="00603617" w:rsidP="007E1C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26206184"/>
      <w:docPartObj>
        <w:docPartGallery w:val="Page Numbers (Bottom of Page)"/>
        <w:docPartUnique/>
      </w:docPartObj>
    </w:sdtPr>
    <w:sdtEndPr/>
    <w:sdtContent>
      <w:p w:rsidR="00000248" w:rsidRDefault="00000248" w:rsidP="00000248">
        <w:pPr>
          <w:pStyle w:val="a3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6272" w:rsidRPr="00046272">
          <w:rPr>
            <w:noProof/>
            <w:lang w:val="zh-CN"/>
          </w:rPr>
          <w:t>7</w:t>
        </w:r>
        <w:r>
          <w:fldChar w:fldCharType="end"/>
        </w:r>
      </w:p>
    </w:sdtContent>
  </w:sdt>
  <w:p w:rsidR="00000248" w:rsidRDefault="00000248" w:rsidP="00000248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3617" w:rsidRDefault="00603617" w:rsidP="007E1CE8">
      <w:r>
        <w:separator/>
      </w:r>
    </w:p>
  </w:footnote>
  <w:footnote w:type="continuationSeparator" w:id="0">
    <w:p w:rsidR="00603617" w:rsidRDefault="00603617" w:rsidP="007E1C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0340C"/>
    <w:multiLevelType w:val="multilevel"/>
    <w:tmpl w:val="08E0340C"/>
    <w:lvl w:ilvl="0">
      <w:start w:val="1"/>
      <w:numFmt w:val="japaneseCounting"/>
      <w:lvlText w:val="第%1章"/>
      <w:lvlJc w:val="left"/>
      <w:pPr>
        <w:tabs>
          <w:tab w:val="num" w:pos="750"/>
        </w:tabs>
        <w:ind w:left="750" w:hanging="750"/>
      </w:pPr>
      <w:rPr>
        <w:rFonts w:hint="eastAsia"/>
      </w:rPr>
    </w:lvl>
    <w:lvl w:ilvl="1">
      <w:start w:val="1"/>
      <w:numFmt w:val="japaneseCounting"/>
      <w:lvlText w:val="%2、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3">
      <w:start w:val="1"/>
      <w:numFmt w:val="decimal"/>
      <w:lvlText w:val="（%4）"/>
      <w:lvlJc w:val="left"/>
      <w:pPr>
        <w:tabs>
          <w:tab w:val="num" w:pos="1980"/>
        </w:tabs>
        <w:ind w:left="1980" w:hanging="7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BhOTE3MjI5YTkwY2E0MGIxNDk3ODRmN2ZmNGUzMmUifQ=="/>
  </w:docVars>
  <w:rsids>
    <w:rsidRoot w:val="00067467"/>
    <w:rsid w:val="00000248"/>
    <w:rsid w:val="00046272"/>
    <w:rsid w:val="00065E4F"/>
    <w:rsid w:val="00067467"/>
    <w:rsid w:val="003E384D"/>
    <w:rsid w:val="00426D4C"/>
    <w:rsid w:val="004367E2"/>
    <w:rsid w:val="0049655C"/>
    <w:rsid w:val="00603617"/>
    <w:rsid w:val="007E1CE8"/>
    <w:rsid w:val="009C5978"/>
    <w:rsid w:val="00E01413"/>
    <w:rsid w:val="00F14795"/>
    <w:rsid w:val="06F04422"/>
    <w:rsid w:val="15D459EC"/>
    <w:rsid w:val="245C4A01"/>
    <w:rsid w:val="29C35866"/>
    <w:rsid w:val="2ED23616"/>
    <w:rsid w:val="395A4960"/>
    <w:rsid w:val="4347117C"/>
    <w:rsid w:val="49353CB9"/>
    <w:rsid w:val="4B797B0F"/>
    <w:rsid w:val="5B4876F8"/>
    <w:rsid w:val="5F860B68"/>
    <w:rsid w:val="606065F3"/>
    <w:rsid w:val="7C0F0231"/>
    <w:rsid w:val="7D250FF6"/>
    <w:rsid w:val="7F314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autoRedefine/>
    <w:uiPriority w:val="99"/>
    <w:unhideWhenUsed/>
    <w:qFormat/>
    <w:rsid w:val="00000248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autoRedefine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000248"/>
    <w:rPr>
      <w:kern w:val="2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9655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9655C"/>
    <w:rPr>
      <w:rFonts w:ascii="Times New Roman" w:eastAsia="宋体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autoRedefine/>
    <w:uiPriority w:val="99"/>
    <w:unhideWhenUsed/>
    <w:qFormat/>
    <w:rsid w:val="00000248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autoRedefine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000248"/>
    <w:rPr>
      <w:kern w:val="2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9655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9655C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556</Words>
  <Characters>3172</Characters>
  <Application>Microsoft Office Word</Application>
  <DocSecurity>0</DocSecurity>
  <Lines>26</Lines>
  <Paragraphs>7</Paragraphs>
  <ScaleCrop>false</ScaleCrop>
  <Company>Microsoft</Company>
  <LinksUpToDate>false</LinksUpToDate>
  <CharactersWithSpaces>3721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天津医科大学</dc:creator>
  <cp:lastModifiedBy>Administrator</cp:lastModifiedBy>
  <cp:revision>9</cp:revision>
  <cp:lastPrinted>2024-03-19T08:19:00Z</cp:lastPrinted>
  <dcterms:created xsi:type="dcterms:W3CDTF">2024-03-19T01:30:00Z</dcterms:created>
  <dcterms:modified xsi:type="dcterms:W3CDTF">2024-04-11T07:43:00Z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5DA36BEC95DE43CDBD1EB0CD99748A9E_13</vt:lpwstr>
  </property>
</Properties>
</file>